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5D1D" w:rsidRPr="004E0552" w:rsidRDefault="001E735B" w:rsidP="00C70AA5">
      <w:pPr>
        <w:spacing w:line="276" w:lineRule="auto"/>
        <w:jc w:val="center"/>
        <w:rPr>
          <w:rFonts w:asciiTheme="minorEastAsia" w:hAnsiTheme="minorEastAsia"/>
          <w:szCs w:val="21"/>
        </w:rPr>
      </w:pPr>
      <w:r w:rsidRPr="004E0552">
        <w:rPr>
          <w:rFonts w:asciiTheme="minorEastAsia" w:hAnsiTheme="minorEastAsia" w:hint="eastAsia"/>
          <w:szCs w:val="21"/>
        </w:rPr>
        <w:t>带你了解</w:t>
      </w:r>
      <w:r w:rsidRPr="004E0552">
        <w:rPr>
          <w:rFonts w:asciiTheme="minorEastAsia" w:hAnsiTheme="minorEastAsia"/>
          <w:szCs w:val="21"/>
        </w:rPr>
        <w:t>Science</w:t>
      </w:r>
      <w:r w:rsidRPr="004E0552">
        <w:rPr>
          <w:rFonts w:asciiTheme="minorEastAsia" w:hAnsiTheme="minorEastAsia" w:hint="eastAsia"/>
          <w:szCs w:val="21"/>
        </w:rPr>
        <w:t>数据库</w:t>
      </w:r>
    </w:p>
    <w:p w:rsidR="001E735B" w:rsidRPr="004E0552" w:rsidRDefault="001E735B" w:rsidP="00C70AA5">
      <w:pPr>
        <w:spacing w:line="276" w:lineRule="auto"/>
        <w:jc w:val="right"/>
        <w:rPr>
          <w:rFonts w:asciiTheme="minorEastAsia" w:hAnsiTheme="minorEastAsia"/>
          <w:szCs w:val="21"/>
        </w:rPr>
      </w:pPr>
      <w:r w:rsidRPr="004E0552">
        <w:rPr>
          <w:rFonts w:asciiTheme="minorEastAsia" w:hAnsiTheme="minorEastAsia"/>
          <w:noProof/>
          <w:szCs w:val="21"/>
        </w:rPr>
        <w:drawing>
          <wp:inline distT="0" distB="0" distL="0" distR="0" wp14:anchorId="5FBD94FF" wp14:editId="236D6CDA">
            <wp:extent cx="1412736" cy="552450"/>
            <wp:effectExtent l="0" t="0" r="0" b="0"/>
            <wp:docPr id="10" name="Content Placeholde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ntent Placeholder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118" cy="56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E735B" w:rsidRPr="004E0552" w:rsidRDefault="001E735B" w:rsidP="00C70AA5">
      <w:pPr>
        <w:spacing w:line="276" w:lineRule="auto"/>
        <w:jc w:val="center"/>
        <w:rPr>
          <w:rFonts w:asciiTheme="minorEastAsia" w:hAnsiTheme="minorEastAsia"/>
          <w:szCs w:val="21"/>
        </w:rPr>
      </w:pPr>
      <w:r w:rsidRPr="004E0552">
        <w:rPr>
          <w:rFonts w:asciiTheme="minorEastAsia" w:hAnsiTheme="minorEastAsia"/>
          <w:noProof/>
          <w:szCs w:val="21"/>
        </w:rPr>
        <w:drawing>
          <wp:inline distT="0" distB="0" distL="0" distR="0" wp14:anchorId="5B82A5FF" wp14:editId="7BF17A26">
            <wp:extent cx="3036798" cy="666750"/>
            <wp:effectExtent l="152400" t="152400" r="354330" b="361950"/>
            <wp:docPr id="5" name="图片 4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11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98365" cy="6802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E735B" w:rsidRPr="004E0552" w:rsidRDefault="001E735B" w:rsidP="00C70AA5">
      <w:pPr>
        <w:spacing w:line="276" w:lineRule="auto"/>
        <w:ind w:firstLine="420"/>
        <w:jc w:val="left"/>
        <w:rPr>
          <w:rFonts w:asciiTheme="minorEastAsia" w:hAnsiTheme="minorEastAsia"/>
          <w:color w:val="4E4A4A"/>
          <w:spacing w:val="8"/>
          <w:szCs w:val="21"/>
          <w:shd w:val="clear" w:color="auto" w:fill="FFFFFF"/>
        </w:rPr>
      </w:pPr>
      <w:r w:rsidRPr="004E0552">
        <w:rPr>
          <w:rFonts w:asciiTheme="minorEastAsia" w:hAnsiTheme="minorEastAsia" w:hint="eastAsia"/>
          <w:color w:val="4E4A4A"/>
          <w:spacing w:val="8"/>
          <w:szCs w:val="21"/>
          <w:shd w:val="clear" w:color="auto" w:fill="FFFFFF"/>
        </w:rPr>
        <w:t>美国科学促进会（The American Association for the Advancement of Science，简称AAAS)是世界上最大的综合性科学社团和国际性非营利组织，近13万名个人会员分布在全球91个国家。AAAS的宗旨是推动科学、工程及创新领域的发展，为人类造福。AAAS也是世界顶级的科学出版机构，通过旗下的S</w:t>
      </w:r>
      <w:r w:rsidRPr="004E0552">
        <w:rPr>
          <w:rFonts w:asciiTheme="minorEastAsia" w:hAnsiTheme="minorEastAsia"/>
          <w:color w:val="4E4A4A"/>
          <w:spacing w:val="8"/>
          <w:szCs w:val="21"/>
          <w:shd w:val="clear" w:color="auto" w:fill="FFFFFF"/>
        </w:rPr>
        <w:t>cience</w:t>
      </w:r>
      <w:r w:rsidRPr="004E0552">
        <w:rPr>
          <w:rFonts w:asciiTheme="minorEastAsia" w:hAnsiTheme="minorEastAsia" w:hint="eastAsia"/>
          <w:color w:val="4E4A4A"/>
          <w:spacing w:val="8"/>
          <w:szCs w:val="21"/>
          <w:shd w:val="clear" w:color="auto" w:fill="FFFFFF"/>
        </w:rPr>
        <w:t>《科学》系列期刊出版最前沿的科研成果。</w:t>
      </w:r>
      <w:r w:rsidRPr="004E0552">
        <w:rPr>
          <w:rFonts w:asciiTheme="minorEastAsia" w:hAnsiTheme="minorEastAsia"/>
          <w:color w:val="4E4A4A"/>
          <w:spacing w:val="8"/>
          <w:szCs w:val="21"/>
          <w:shd w:val="clear" w:color="auto" w:fill="FFFFFF"/>
        </w:rPr>
        <w:t>AAAS 出版物主要包括，《科学》周刊（Science），《科学转化医学》(Science Translational Medicine) , 《科学信号》(Science Signaling),《科学促进》(Science Advances),《科学机器人》(Science Robotics),《科学免疫学》(Science Immunology)等</w:t>
      </w:r>
      <w:r w:rsidR="00C70AA5" w:rsidRPr="004E0552">
        <w:rPr>
          <w:rFonts w:asciiTheme="minorEastAsia" w:hAnsiTheme="minorEastAsia" w:hint="eastAsia"/>
          <w:color w:val="4E4A4A"/>
          <w:spacing w:val="8"/>
          <w:szCs w:val="21"/>
          <w:shd w:val="clear" w:color="auto" w:fill="FFFFFF"/>
        </w:rPr>
        <w:t>。</w:t>
      </w:r>
    </w:p>
    <w:p w:rsidR="00C70AA5" w:rsidRPr="004E0552" w:rsidRDefault="00C70AA5" w:rsidP="00C70AA5">
      <w:pPr>
        <w:spacing w:line="276" w:lineRule="auto"/>
        <w:rPr>
          <w:rFonts w:asciiTheme="minorEastAsia" w:hAnsiTheme="minorEastAsia"/>
          <w:color w:val="4E4A4A"/>
          <w:spacing w:val="8"/>
          <w:szCs w:val="21"/>
          <w:shd w:val="clear" w:color="auto" w:fill="FFFFFF"/>
        </w:rPr>
      </w:pPr>
    </w:p>
    <w:p w:rsidR="00C70AA5" w:rsidRPr="004E0552" w:rsidRDefault="002600D9" w:rsidP="0063701F">
      <w:pPr>
        <w:spacing w:line="276" w:lineRule="auto"/>
        <w:jc w:val="center"/>
        <w:rPr>
          <w:rFonts w:asciiTheme="minorEastAsia" w:hAnsiTheme="minorEastAsia"/>
          <w:color w:val="4E4A4A"/>
          <w:spacing w:val="8"/>
          <w:szCs w:val="21"/>
          <w:shd w:val="clear" w:color="auto" w:fill="FFFFFF"/>
        </w:rPr>
      </w:pPr>
      <w:r>
        <w:rPr>
          <w:rFonts w:asciiTheme="minorEastAsia" w:hAnsiTheme="minorEastAsia"/>
          <w:noProof/>
          <w:color w:val="4E4A4A"/>
          <w:spacing w:val="8"/>
          <w:szCs w:val="21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2.6pt;height:322.55pt">
            <v:imagedata r:id="rId8" o:title="Science-Journal-August-27-cover"/>
          </v:shape>
        </w:pict>
      </w:r>
    </w:p>
    <w:p w:rsidR="00C70AA5" w:rsidRPr="004E0552" w:rsidRDefault="00C70AA5" w:rsidP="004E0552">
      <w:pPr>
        <w:spacing w:line="276" w:lineRule="auto"/>
        <w:jc w:val="center"/>
        <w:rPr>
          <w:rFonts w:asciiTheme="minorEastAsia" w:hAnsiTheme="minorEastAsia"/>
          <w:color w:val="4E4A4A"/>
          <w:spacing w:val="8"/>
          <w:szCs w:val="21"/>
          <w:shd w:val="clear" w:color="auto" w:fill="FFFFFF"/>
        </w:rPr>
      </w:pPr>
      <w:r w:rsidRPr="004E0552">
        <w:rPr>
          <w:rFonts w:asciiTheme="minorEastAsia" w:hAnsiTheme="minorEastAsia" w:hint="eastAsia"/>
          <w:color w:val="4E4A4A"/>
          <w:spacing w:val="8"/>
          <w:szCs w:val="21"/>
          <w:shd w:val="clear" w:color="auto" w:fill="FFFFFF"/>
        </w:rPr>
        <w:t>上图为S</w:t>
      </w:r>
      <w:r w:rsidRPr="004E0552">
        <w:rPr>
          <w:rFonts w:asciiTheme="minorEastAsia" w:hAnsiTheme="minorEastAsia"/>
          <w:color w:val="4E4A4A"/>
          <w:spacing w:val="8"/>
          <w:szCs w:val="21"/>
          <w:shd w:val="clear" w:color="auto" w:fill="FFFFFF"/>
        </w:rPr>
        <w:t>cience</w:t>
      </w:r>
      <w:r w:rsidRPr="004E0552">
        <w:rPr>
          <w:rFonts w:asciiTheme="minorEastAsia" w:hAnsiTheme="minorEastAsia" w:hint="eastAsia"/>
          <w:color w:val="4E4A4A"/>
          <w:spacing w:val="8"/>
          <w:szCs w:val="21"/>
          <w:shd w:val="clear" w:color="auto" w:fill="FFFFFF"/>
        </w:rPr>
        <w:t>最新期刊封面图片</w:t>
      </w:r>
    </w:p>
    <w:p w:rsidR="00C70AA5" w:rsidRPr="004E0552" w:rsidRDefault="00C70AA5" w:rsidP="00C70AA5">
      <w:pPr>
        <w:spacing w:line="276" w:lineRule="auto"/>
        <w:ind w:right="984"/>
        <w:jc w:val="right"/>
        <w:rPr>
          <w:rFonts w:asciiTheme="minorEastAsia" w:hAnsiTheme="minorEastAsia"/>
          <w:color w:val="4E4A4A"/>
          <w:spacing w:val="8"/>
          <w:szCs w:val="21"/>
          <w:shd w:val="clear" w:color="auto" w:fill="FFFFFF"/>
        </w:rPr>
      </w:pPr>
    </w:p>
    <w:p w:rsidR="001E735B" w:rsidRDefault="001E735B" w:rsidP="004E0552">
      <w:pPr>
        <w:spacing w:line="276" w:lineRule="auto"/>
        <w:ind w:firstLine="420"/>
        <w:jc w:val="left"/>
        <w:rPr>
          <w:rFonts w:asciiTheme="minorEastAsia" w:hAnsiTheme="minorEastAsia"/>
          <w:szCs w:val="21"/>
        </w:rPr>
      </w:pPr>
      <w:r w:rsidRPr="00B83FDB">
        <w:rPr>
          <w:rFonts w:asciiTheme="minorEastAsia" w:hAnsiTheme="minorEastAsia" w:hint="eastAsia"/>
          <w:b/>
          <w:szCs w:val="21"/>
        </w:rPr>
        <w:lastRenderedPageBreak/>
        <w:t>《科学》周刊（</w:t>
      </w:r>
      <w:r w:rsidRPr="00B83FDB">
        <w:rPr>
          <w:rFonts w:asciiTheme="minorEastAsia" w:hAnsiTheme="minorEastAsia"/>
          <w:b/>
          <w:szCs w:val="21"/>
        </w:rPr>
        <w:t>Science）</w:t>
      </w:r>
      <w:r w:rsidRPr="004E0552">
        <w:rPr>
          <w:rFonts w:asciiTheme="minorEastAsia" w:hAnsiTheme="minorEastAsia"/>
          <w:szCs w:val="21"/>
        </w:rPr>
        <w:t>由爱迪生于 1880 年创建。1900 年起，成为美国科学促进会(AAAS)的官方刊物，是在国际学术界享有盛誉的综合性科学期刊。《科学》杂志</w:t>
      </w:r>
      <w:r w:rsidRPr="004E0552">
        <w:rPr>
          <w:rFonts w:asciiTheme="minorEastAsia" w:hAnsiTheme="minorEastAsia" w:hint="eastAsia"/>
          <w:szCs w:val="21"/>
        </w:rPr>
        <w:t>（Science）</w:t>
      </w:r>
      <w:r w:rsidRPr="004E0552">
        <w:rPr>
          <w:rFonts w:asciiTheme="minorEastAsia" w:hAnsiTheme="minorEastAsia"/>
          <w:szCs w:val="21"/>
        </w:rPr>
        <w:t>每周发行，全年51期，在科学领域一直保持着最权威的学术地位。其印刷版订阅量每期保持在13万册，官网的月浏览量高达1200万，在同类学术网站中高居第一。65%以上的读者群体拥有博士学位，他们是来自世界各地的高校、研究所、医疗行业、 政府机构等单位的科研工作者及科学爱好者。编辑团队由 25 位具有博士学位的编辑，及超过 120 名来自各学科领域的顶尖专家组成；所有来稿经过严格同行评审，稿件接收率不到 8</w:t>
      </w:r>
      <w:r w:rsidR="00DE0C20">
        <w:rPr>
          <w:rFonts w:asciiTheme="minorEastAsia" w:hAnsiTheme="minorEastAsia"/>
          <w:szCs w:val="21"/>
        </w:rPr>
        <w:t>％；影响因子连续多年在</w:t>
      </w:r>
      <w:r w:rsidRPr="004E0552">
        <w:rPr>
          <w:rFonts w:asciiTheme="minorEastAsia" w:hAnsiTheme="minorEastAsia"/>
          <w:szCs w:val="21"/>
        </w:rPr>
        <w:t>生物学和生物化学、分子生物学和遗传学、</w:t>
      </w:r>
      <w:r w:rsidR="00DE0C20">
        <w:rPr>
          <w:rFonts w:asciiTheme="minorEastAsia" w:hAnsiTheme="minorEastAsia" w:hint="eastAsia"/>
          <w:szCs w:val="21"/>
        </w:rPr>
        <w:t>材料科学、化学、</w:t>
      </w:r>
      <w:r w:rsidRPr="004E0552">
        <w:rPr>
          <w:rFonts w:asciiTheme="minorEastAsia" w:hAnsiTheme="minorEastAsia"/>
          <w:szCs w:val="21"/>
        </w:rPr>
        <w:t>物理学等多个学科高居榜首。</w:t>
      </w:r>
      <w:r w:rsidR="0063701F">
        <w:rPr>
          <w:rFonts w:asciiTheme="minorEastAsia" w:hAnsiTheme="minorEastAsia"/>
          <w:szCs w:val="21"/>
        </w:rPr>
        <w:t>2020</w:t>
      </w:r>
      <w:r w:rsidRPr="004E0552">
        <w:rPr>
          <w:rFonts w:asciiTheme="minorEastAsia" w:hAnsiTheme="minorEastAsia"/>
          <w:szCs w:val="21"/>
        </w:rPr>
        <w:t>年Science期刊影响因子</w:t>
      </w:r>
      <w:r w:rsidR="0063701F" w:rsidRPr="0063701F">
        <w:rPr>
          <w:rFonts w:asciiTheme="minorEastAsia" w:hAnsiTheme="minorEastAsia"/>
          <w:b/>
          <w:szCs w:val="21"/>
        </w:rPr>
        <w:t>47.728</w:t>
      </w:r>
      <w:r w:rsidR="0063701F">
        <w:rPr>
          <w:rFonts w:asciiTheme="minorEastAsia" w:hAnsiTheme="minorEastAsia" w:hint="eastAsia"/>
          <w:szCs w:val="21"/>
        </w:rPr>
        <w:t>！</w:t>
      </w:r>
    </w:p>
    <w:p w:rsidR="0022458F" w:rsidRDefault="0022458F" w:rsidP="0022458F">
      <w:pPr>
        <w:spacing w:line="276" w:lineRule="auto"/>
        <w:ind w:firstLine="420"/>
        <w:jc w:val="center"/>
        <w:rPr>
          <w:rFonts w:asciiTheme="minorEastAsia" w:hAnsiTheme="minorEastAsia" w:hint="eastAsia"/>
          <w:szCs w:val="21"/>
        </w:rPr>
      </w:pPr>
      <w:r>
        <w:rPr>
          <w:noProof/>
        </w:rPr>
        <w:drawing>
          <wp:inline distT="0" distB="0" distL="0" distR="0">
            <wp:extent cx="2303447" cy="2918635"/>
            <wp:effectExtent l="0" t="0" r="1905" b="0"/>
            <wp:docPr id="4" name="图片 4" descr="https://www.aaas.org/sites/default/files/styles/journal/public/2021-09/STM-Sept-1-journal-cover.jpg?itok=8x8CKx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aaas.org/sites/default/files/styles/journal/public/2021-09/STM-Sept-1-journal-cover.jpg?itok=8x8CKx6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889" cy="293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C875B6" wp14:editId="7E58933E">
            <wp:extent cx="2294646" cy="2907484"/>
            <wp:effectExtent l="0" t="0" r="0" b="7620"/>
            <wp:docPr id="3" name="图片 3" descr="https://www.aaas.org/sites/default/files/styles/journal/public/2021-09/science-signaling-updated-Aug-31-journal-cover.jpg?itok=rE_V00P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aaas.org/sites/default/files/styles/journal/public/2021-09/science-signaling-updated-Aug-31-journal-cover.jpg?itok=rE_V00Pw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091" cy="294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58F" w:rsidRPr="0022458F" w:rsidRDefault="0022458F" w:rsidP="0022458F">
      <w:pPr>
        <w:spacing w:line="276" w:lineRule="auto"/>
        <w:ind w:firstLine="420"/>
        <w:jc w:val="left"/>
        <w:rPr>
          <w:rFonts w:asciiTheme="minorEastAsia" w:hAnsiTheme="minorEastAsia" w:hint="eastAsia"/>
          <w:szCs w:val="21"/>
        </w:rPr>
      </w:pPr>
      <w:r w:rsidRPr="002600D9">
        <w:rPr>
          <w:rFonts w:asciiTheme="minorEastAsia" w:hAnsiTheme="minorEastAsia"/>
          <w:b/>
          <w:szCs w:val="21"/>
        </w:rPr>
        <w:t>Science Translational Medicine</w:t>
      </w:r>
      <w:r w:rsidRPr="002600D9">
        <w:rPr>
          <w:rFonts w:asciiTheme="minorEastAsia" w:hAnsiTheme="minorEastAsia" w:hint="eastAsia"/>
          <w:b/>
          <w:szCs w:val="21"/>
        </w:rPr>
        <w:t>（转化医学）</w:t>
      </w:r>
      <w:r w:rsidRPr="002600D9">
        <w:rPr>
          <w:rFonts w:asciiTheme="minorEastAsia" w:hAnsiTheme="minorEastAsia" w:hint="eastAsia"/>
          <w:szCs w:val="21"/>
        </w:rPr>
        <w:t>旨在通过推动基础研究、转化研究和临床研究人员的合作，实现医学上科研向临床应用的转化，以促进人类健康。</w:t>
      </w:r>
      <w:r>
        <w:rPr>
          <w:rFonts w:asciiTheme="minorEastAsia" w:hAnsiTheme="minorEastAsia" w:hint="eastAsia"/>
          <w:szCs w:val="21"/>
        </w:rPr>
        <w:t>2</w:t>
      </w:r>
      <w:r>
        <w:rPr>
          <w:rFonts w:asciiTheme="minorEastAsia" w:hAnsiTheme="minorEastAsia"/>
          <w:szCs w:val="21"/>
        </w:rPr>
        <w:t>020</w:t>
      </w:r>
      <w:r>
        <w:rPr>
          <w:rFonts w:asciiTheme="minorEastAsia" w:hAnsiTheme="minorEastAsia" w:hint="eastAsia"/>
          <w:szCs w:val="21"/>
        </w:rPr>
        <w:t>年影响因子为</w:t>
      </w:r>
      <w:r w:rsidRPr="002600D9">
        <w:rPr>
          <w:rFonts w:asciiTheme="minorEastAsia" w:hAnsiTheme="minorEastAsia" w:hint="eastAsia"/>
          <w:b/>
          <w:szCs w:val="21"/>
        </w:rPr>
        <w:t>1</w:t>
      </w:r>
      <w:r w:rsidRPr="002600D9">
        <w:rPr>
          <w:rFonts w:asciiTheme="minorEastAsia" w:hAnsiTheme="minorEastAsia"/>
          <w:b/>
          <w:szCs w:val="21"/>
        </w:rPr>
        <w:t>7.956</w:t>
      </w:r>
      <w:r>
        <w:rPr>
          <w:rFonts w:asciiTheme="minorEastAsia" w:hAnsiTheme="minorEastAsia" w:hint="eastAsia"/>
          <w:szCs w:val="21"/>
        </w:rPr>
        <w:t>。</w:t>
      </w:r>
      <w:bookmarkStart w:id="0" w:name="_GoBack"/>
      <w:bookmarkEnd w:id="0"/>
    </w:p>
    <w:p w:rsidR="002600D9" w:rsidRPr="004E0552" w:rsidRDefault="002600D9" w:rsidP="004E0552">
      <w:pPr>
        <w:spacing w:line="276" w:lineRule="auto"/>
        <w:ind w:firstLine="420"/>
        <w:jc w:val="left"/>
        <w:rPr>
          <w:rFonts w:asciiTheme="minorEastAsia" w:hAnsiTheme="minorEastAsia" w:hint="eastAsia"/>
          <w:szCs w:val="21"/>
        </w:rPr>
      </w:pPr>
      <w:r w:rsidRPr="002600D9">
        <w:rPr>
          <w:rFonts w:asciiTheme="minorEastAsia" w:hAnsiTheme="minorEastAsia"/>
          <w:b/>
          <w:szCs w:val="21"/>
        </w:rPr>
        <w:t>Science Signaling</w:t>
      </w:r>
      <w:r w:rsidRPr="002600D9">
        <w:rPr>
          <w:rFonts w:asciiTheme="minorEastAsia" w:hAnsiTheme="minorEastAsia" w:hint="eastAsia"/>
          <w:b/>
          <w:szCs w:val="21"/>
        </w:rPr>
        <w:t>（科学信号）</w:t>
      </w:r>
      <w:r w:rsidRPr="002600D9">
        <w:rPr>
          <w:rFonts w:asciiTheme="minorEastAsia" w:hAnsiTheme="minorEastAsia" w:hint="eastAsia"/>
          <w:szCs w:val="21"/>
        </w:rPr>
        <w:t>发表代表细胞信号转导方面最新研究进展的同行评审原始研究文章，包括信号转导网络、系统生物学、合成生物学、细胞通路计算与建模、药物研发等快速发展的领域内的关键研究论文。</w:t>
      </w:r>
      <w:r>
        <w:rPr>
          <w:rFonts w:asciiTheme="minorEastAsia" w:hAnsiTheme="minorEastAsia" w:hint="eastAsia"/>
          <w:szCs w:val="21"/>
        </w:rPr>
        <w:t>2</w:t>
      </w:r>
      <w:r>
        <w:rPr>
          <w:rFonts w:asciiTheme="minorEastAsia" w:hAnsiTheme="minorEastAsia"/>
          <w:szCs w:val="21"/>
        </w:rPr>
        <w:t>020</w:t>
      </w:r>
      <w:r>
        <w:rPr>
          <w:rFonts w:asciiTheme="minorEastAsia" w:hAnsiTheme="minorEastAsia" w:hint="eastAsia"/>
          <w:szCs w:val="21"/>
        </w:rPr>
        <w:t>年影响因子为</w:t>
      </w:r>
      <w:r w:rsidRPr="002600D9">
        <w:rPr>
          <w:rFonts w:asciiTheme="minorEastAsia" w:hAnsiTheme="minorEastAsia" w:hint="eastAsia"/>
          <w:b/>
          <w:szCs w:val="21"/>
        </w:rPr>
        <w:t>8</w:t>
      </w:r>
      <w:r w:rsidRPr="002600D9">
        <w:rPr>
          <w:rFonts w:asciiTheme="minorEastAsia" w:hAnsiTheme="minorEastAsia"/>
          <w:b/>
          <w:szCs w:val="21"/>
        </w:rPr>
        <w:t>.192</w:t>
      </w:r>
      <w:r>
        <w:rPr>
          <w:rFonts w:asciiTheme="minorEastAsia" w:hAnsiTheme="minorEastAsia" w:hint="eastAsia"/>
          <w:szCs w:val="21"/>
        </w:rPr>
        <w:t>。</w:t>
      </w:r>
    </w:p>
    <w:p w:rsidR="00C70AA5" w:rsidRPr="004E0552" w:rsidRDefault="00C70AA5" w:rsidP="004E0552">
      <w:pPr>
        <w:spacing w:line="276" w:lineRule="auto"/>
        <w:jc w:val="left"/>
        <w:rPr>
          <w:rFonts w:asciiTheme="minorEastAsia" w:hAnsiTheme="minorEastAsia"/>
          <w:szCs w:val="21"/>
        </w:rPr>
      </w:pPr>
    </w:p>
    <w:p w:rsidR="001E735B" w:rsidRPr="004E0552" w:rsidRDefault="001E735B" w:rsidP="00C70AA5">
      <w:pPr>
        <w:spacing w:line="276" w:lineRule="auto"/>
        <w:rPr>
          <w:rFonts w:asciiTheme="minorEastAsia" w:hAnsiTheme="minorEastAsia"/>
          <w:szCs w:val="21"/>
        </w:rPr>
      </w:pPr>
    </w:p>
    <w:p w:rsidR="001E735B" w:rsidRPr="004E0552" w:rsidRDefault="001E735B" w:rsidP="004E0552">
      <w:pPr>
        <w:spacing w:line="276" w:lineRule="auto"/>
        <w:jc w:val="center"/>
        <w:rPr>
          <w:rFonts w:asciiTheme="minorEastAsia" w:hAnsiTheme="minorEastAsia"/>
          <w:szCs w:val="21"/>
        </w:rPr>
      </w:pPr>
      <w:r w:rsidRPr="004E0552">
        <w:rPr>
          <w:rFonts w:asciiTheme="minorEastAsia" w:hAnsiTheme="minorEastAsia"/>
          <w:noProof/>
          <w:szCs w:val="21"/>
        </w:rPr>
        <w:lastRenderedPageBreak/>
        <w:drawing>
          <wp:inline distT="0" distB="0" distL="0" distR="0" wp14:anchorId="1E3D92B6">
            <wp:extent cx="4635500" cy="299486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058" cy="3002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735B" w:rsidRPr="004E0552" w:rsidRDefault="001E735B" w:rsidP="004E0552">
      <w:pPr>
        <w:spacing w:line="276" w:lineRule="auto"/>
        <w:ind w:firstLine="420"/>
        <w:jc w:val="left"/>
        <w:rPr>
          <w:rFonts w:asciiTheme="minorEastAsia" w:hAnsiTheme="minorEastAsia"/>
          <w:szCs w:val="21"/>
        </w:rPr>
      </w:pPr>
      <w:r w:rsidRPr="004E0552">
        <w:rPr>
          <w:rFonts w:asciiTheme="minorEastAsia" w:hAnsiTheme="minorEastAsia" w:hint="eastAsia"/>
          <w:szCs w:val="21"/>
        </w:rPr>
        <w:t>自</w:t>
      </w:r>
      <w:r w:rsidRPr="004E0552">
        <w:rPr>
          <w:rFonts w:asciiTheme="minorEastAsia" w:hAnsiTheme="minorEastAsia"/>
          <w:szCs w:val="21"/>
        </w:rPr>
        <w:t>1901年诺贝尔奖开始以来，几乎每一个诺贝尔医学、化学和物理学奖得主都发表</w:t>
      </w:r>
      <w:r w:rsidRPr="004E0552">
        <w:rPr>
          <w:rFonts w:asciiTheme="minorEastAsia" w:hAnsiTheme="minorEastAsia" w:hint="eastAsia"/>
          <w:szCs w:val="21"/>
        </w:rPr>
        <w:t>过文章</w:t>
      </w:r>
      <w:r w:rsidRPr="004E0552">
        <w:rPr>
          <w:rFonts w:asciiTheme="minorEastAsia" w:hAnsiTheme="minorEastAsia"/>
          <w:szCs w:val="21"/>
        </w:rPr>
        <w:t>在Science杂志上。1901-1910年</w:t>
      </w:r>
      <w:r w:rsidRPr="004E0552">
        <w:rPr>
          <w:rFonts w:asciiTheme="minorEastAsia" w:hAnsiTheme="minorEastAsia" w:hint="eastAsia"/>
          <w:szCs w:val="21"/>
        </w:rPr>
        <w:t>——9</w:t>
      </w:r>
      <w:r w:rsidRPr="004E0552">
        <w:rPr>
          <w:rFonts w:asciiTheme="minorEastAsia" w:hAnsiTheme="minorEastAsia"/>
          <w:szCs w:val="21"/>
        </w:rPr>
        <w:t>位诺贝尔奖得主发表文章。在20世纪70年代——64位诺贝尔奖获得者发表文章 ;在</w:t>
      </w:r>
      <w:r w:rsidRPr="004E0552">
        <w:rPr>
          <w:rFonts w:asciiTheme="minorEastAsia" w:hAnsiTheme="minorEastAsia" w:hint="eastAsia"/>
          <w:szCs w:val="21"/>
        </w:rPr>
        <w:t>近10年</w:t>
      </w:r>
      <w:r w:rsidRPr="004E0552">
        <w:rPr>
          <w:rFonts w:asciiTheme="minorEastAsia" w:hAnsiTheme="minorEastAsia"/>
          <w:szCs w:val="21"/>
        </w:rPr>
        <w:t>，有58位诺贝尔奖得主发表文章。</w:t>
      </w:r>
    </w:p>
    <w:p w:rsidR="00C70AA5" w:rsidRDefault="00C70AA5" w:rsidP="004E0552">
      <w:pPr>
        <w:spacing w:line="276" w:lineRule="auto"/>
        <w:jc w:val="left"/>
        <w:rPr>
          <w:rFonts w:asciiTheme="minorEastAsia" w:hAnsiTheme="minorEastAsia"/>
          <w:szCs w:val="21"/>
        </w:rPr>
      </w:pPr>
    </w:p>
    <w:p w:rsidR="004E0552" w:rsidRDefault="004E0552" w:rsidP="004E0552">
      <w:pPr>
        <w:spacing w:line="276" w:lineRule="auto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Science数据库链接：</w:t>
      </w:r>
      <w:hyperlink r:id="rId12" w:history="1">
        <w:r w:rsidRPr="00F56531">
          <w:rPr>
            <w:rStyle w:val="a7"/>
            <w:rFonts w:asciiTheme="minorEastAsia" w:hAnsiTheme="minorEastAsia"/>
            <w:szCs w:val="21"/>
          </w:rPr>
          <w:t>https://www.sciencemag.org/</w:t>
        </w:r>
      </w:hyperlink>
    </w:p>
    <w:p w:rsidR="004E0552" w:rsidRPr="004E0552" w:rsidRDefault="004E0552" w:rsidP="004E0552">
      <w:pPr>
        <w:spacing w:line="276" w:lineRule="auto"/>
        <w:jc w:val="left"/>
        <w:rPr>
          <w:rFonts w:asciiTheme="minorEastAsia" w:hAnsiTheme="minorEastAsia"/>
          <w:szCs w:val="21"/>
        </w:rPr>
      </w:pPr>
    </w:p>
    <w:p w:rsidR="001E735B" w:rsidRDefault="00E94D22" w:rsidP="00586E98">
      <w:pPr>
        <w:spacing w:line="276" w:lineRule="auto"/>
        <w:jc w:val="center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6A801CDD" wp14:editId="5698A0DA">
            <wp:extent cx="4579879" cy="2111287"/>
            <wp:effectExtent l="0" t="0" r="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26749" cy="2132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E98" w:rsidRPr="004E0552" w:rsidRDefault="00586E98" w:rsidP="00586E98">
      <w:pPr>
        <w:spacing w:line="276" w:lineRule="auto"/>
        <w:jc w:val="center"/>
        <w:rPr>
          <w:rFonts w:asciiTheme="minorEastAsia" w:hAnsiTheme="minorEastAsia"/>
          <w:szCs w:val="21"/>
        </w:rPr>
      </w:pPr>
    </w:p>
    <w:p w:rsidR="00C70AA5" w:rsidRDefault="00C70AA5" w:rsidP="004E0552">
      <w:pPr>
        <w:spacing w:line="276" w:lineRule="auto"/>
        <w:ind w:firstLine="420"/>
        <w:jc w:val="left"/>
        <w:rPr>
          <w:rFonts w:asciiTheme="minorEastAsia" w:hAnsiTheme="minorEastAsia"/>
          <w:szCs w:val="21"/>
        </w:rPr>
      </w:pPr>
      <w:r w:rsidRPr="004E0552">
        <w:rPr>
          <w:rFonts w:asciiTheme="minorEastAsia" w:hAnsiTheme="minorEastAsia" w:hint="eastAsia"/>
          <w:szCs w:val="21"/>
        </w:rPr>
        <w:t>Science数据库主页可</w:t>
      </w:r>
      <w:r w:rsidR="004E0552">
        <w:rPr>
          <w:rFonts w:asciiTheme="minorEastAsia" w:hAnsiTheme="minorEastAsia" w:hint="eastAsia"/>
          <w:szCs w:val="21"/>
        </w:rPr>
        <w:t>选择期刊、</w:t>
      </w:r>
      <w:r w:rsidRPr="004E0552">
        <w:rPr>
          <w:rFonts w:asciiTheme="minorEastAsia" w:hAnsiTheme="minorEastAsia" w:hint="eastAsia"/>
          <w:szCs w:val="21"/>
        </w:rPr>
        <w:t>浏览科学新闻、</w:t>
      </w:r>
      <w:r w:rsidRPr="004E0552">
        <w:rPr>
          <w:rFonts w:asciiTheme="minorEastAsia" w:hAnsiTheme="minorEastAsia"/>
          <w:szCs w:val="21"/>
        </w:rPr>
        <w:t>预先出版的文章</w:t>
      </w:r>
      <w:r w:rsidRPr="004E0552">
        <w:rPr>
          <w:rFonts w:asciiTheme="minorEastAsia" w:hAnsiTheme="minorEastAsia" w:hint="eastAsia"/>
          <w:szCs w:val="21"/>
        </w:rPr>
        <w:t>（</w:t>
      </w:r>
      <w:r w:rsidRPr="004E0552">
        <w:rPr>
          <w:rFonts w:asciiTheme="minorEastAsia" w:hAnsiTheme="minorEastAsia"/>
          <w:szCs w:val="21"/>
        </w:rPr>
        <w:t>先于纸本出版</w:t>
      </w:r>
      <w:r w:rsidRPr="004E0552">
        <w:rPr>
          <w:rFonts w:asciiTheme="minorEastAsia" w:hAnsiTheme="minorEastAsia" w:hint="eastAsia"/>
          <w:szCs w:val="21"/>
        </w:rPr>
        <w:t>），还</w:t>
      </w:r>
      <w:r w:rsidRPr="004E0552">
        <w:rPr>
          <w:rFonts w:asciiTheme="minorEastAsia" w:hAnsiTheme="minorEastAsia"/>
          <w:szCs w:val="21"/>
        </w:rPr>
        <w:t>有特色视频，编辑精选文章，以及科学播客等多媒体资源。</w:t>
      </w:r>
    </w:p>
    <w:p w:rsidR="00586E98" w:rsidRDefault="00586E98" w:rsidP="004E0552">
      <w:pPr>
        <w:spacing w:line="276" w:lineRule="auto"/>
        <w:ind w:firstLine="420"/>
        <w:jc w:val="left"/>
        <w:rPr>
          <w:rFonts w:asciiTheme="minorEastAsia" w:hAnsiTheme="minorEastAsia"/>
          <w:szCs w:val="21"/>
        </w:rPr>
      </w:pPr>
    </w:p>
    <w:p w:rsidR="00B83FDB" w:rsidRDefault="00E94D22" w:rsidP="00586E98">
      <w:pPr>
        <w:spacing w:line="276" w:lineRule="auto"/>
        <w:ind w:firstLine="420"/>
        <w:jc w:val="center"/>
        <w:rPr>
          <w:rFonts w:asciiTheme="minorEastAsia" w:hAnsiTheme="minorEastAsia"/>
          <w:szCs w:val="21"/>
        </w:rPr>
      </w:pPr>
      <w:r>
        <w:rPr>
          <w:noProof/>
        </w:rPr>
        <w:lastRenderedPageBreak/>
        <w:drawing>
          <wp:inline distT="0" distB="0" distL="0" distR="0" wp14:anchorId="54170821" wp14:editId="5EA451D6">
            <wp:extent cx="4677043" cy="213524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88670" cy="2140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FDB" w:rsidRDefault="00B83FDB" w:rsidP="00B83FDB">
      <w:pPr>
        <w:spacing w:line="276" w:lineRule="auto"/>
        <w:ind w:firstLine="42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以上是</w:t>
      </w:r>
      <w:r>
        <w:rPr>
          <w:rFonts w:asciiTheme="minorEastAsia" w:hAnsiTheme="minorEastAsia"/>
          <w:szCs w:val="21"/>
        </w:rPr>
        <w:t>S</w:t>
      </w:r>
      <w:r w:rsidRPr="00B83FDB">
        <w:rPr>
          <w:rFonts w:asciiTheme="minorEastAsia" w:hAnsiTheme="minorEastAsia" w:hint="eastAsia"/>
          <w:szCs w:val="21"/>
        </w:rPr>
        <w:t>cience</w:t>
      </w:r>
      <w:r>
        <w:rPr>
          <w:rFonts w:asciiTheme="minorEastAsia" w:hAnsiTheme="minorEastAsia" w:hint="eastAsia"/>
          <w:szCs w:val="21"/>
        </w:rPr>
        <w:t>期刊主页，浏览最新一期期刊文章，还可查看目录、预先出版物、</w:t>
      </w:r>
      <w:r w:rsidRPr="00B83FDB">
        <w:rPr>
          <w:rFonts w:asciiTheme="minorEastAsia" w:hAnsiTheme="minorEastAsia" w:hint="eastAsia"/>
          <w:szCs w:val="21"/>
        </w:rPr>
        <w:t>过刊</w:t>
      </w:r>
      <w:r>
        <w:rPr>
          <w:rFonts w:asciiTheme="minorEastAsia" w:hAnsiTheme="minorEastAsia" w:hint="eastAsia"/>
          <w:szCs w:val="21"/>
        </w:rPr>
        <w:t>、</w:t>
      </w:r>
      <w:r w:rsidRPr="00B83FDB">
        <w:rPr>
          <w:rFonts w:asciiTheme="minorEastAsia" w:hAnsiTheme="minorEastAsia" w:hint="eastAsia"/>
          <w:szCs w:val="21"/>
        </w:rPr>
        <w:t>作者须知，联系方式等</w:t>
      </w:r>
      <w:r>
        <w:rPr>
          <w:rFonts w:asciiTheme="minorEastAsia" w:hAnsiTheme="minorEastAsia" w:hint="eastAsia"/>
          <w:szCs w:val="21"/>
        </w:rPr>
        <w:t>信息。</w:t>
      </w:r>
    </w:p>
    <w:p w:rsidR="004E0552" w:rsidRDefault="004E0552" w:rsidP="004E0552">
      <w:pPr>
        <w:spacing w:line="276" w:lineRule="auto"/>
        <w:ind w:firstLine="420"/>
        <w:jc w:val="left"/>
        <w:rPr>
          <w:rFonts w:asciiTheme="minorEastAsia" w:hAnsiTheme="minorEastAsia"/>
          <w:szCs w:val="21"/>
        </w:rPr>
      </w:pPr>
    </w:p>
    <w:p w:rsidR="004E0552" w:rsidRDefault="004E0552" w:rsidP="004E0552">
      <w:pPr>
        <w:spacing w:line="276" w:lineRule="auto"/>
        <w:ind w:firstLine="420"/>
        <w:jc w:val="left"/>
        <w:rPr>
          <w:rFonts w:asciiTheme="minorEastAsia" w:hAnsiTheme="minorEastAsia"/>
          <w:szCs w:val="21"/>
        </w:rPr>
      </w:pPr>
      <w:r w:rsidRPr="004E0552">
        <w:rPr>
          <w:rFonts w:asciiTheme="minorEastAsia" w:hAnsiTheme="minorEastAsia" w:hint="eastAsia"/>
          <w:szCs w:val="21"/>
        </w:rPr>
        <w:t>Science和AAAS介绍视频</w:t>
      </w:r>
      <w:r>
        <w:rPr>
          <w:rFonts w:asciiTheme="minorEastAsia" w:hAnsiTheme="minorEastAsia" w:hint="eastAsia"/>
          <w:szCs w:val="21"/>
        </w:rPr>
        <w:t xml:space="preserve">： </w:t>
      </w:r>
      <w:hyperlink r:id="rId15" w:history="1">
        <w:r w:rsidRPr="00F56531">
          <w:rPr>
            <w:rStyle w:val="a7"/>
            <w:rFonts w:asciiTheme="minorEastAsia" w:hAnsiTheme="minorEastAsia" w:hint="eastAsia"/>
            <w:szCs w:val="21"/>
          </w:rPr>
          <w:t>https://zdrv.com.cn/VITKWR</w:t>
        </w:r>
      </w:hyperlink>
    </w:p>
    <w:p w:rsidR="004E0552" w:rsidRDefault="004E0552" w:rsidP="004E0552">
      <w:pPr>
        <w:spacing w:line="276" w:lineRule="auto"/>
        <w:ind w:firstLine="420"/>
        <w:jc w:val="left"/>
        <w:rPr>
          <w:rFonts w:asciiTheme="minorEastAsia" w:hAnsiTheme="minorEastAsia"/>
          <w:szCs w:val="21"/>
        </w:rPr>
      </w:pPr>
      <w:r w:rsidRPr="004E0552">
        <w:rPr>
          <w:rFonts w:asciiTheme="minorEastAsia" w:hAnsiTheme="minorEastAsia" w:hint="eastAsia"/>
          <w:szCs w:val="21"/>
        </w:rPr>
        <w:t>Science介绍视频</w:t>
      </w:r>
      <w:r>
        <w:rPr>
          <w:rFonts w:asciiTheme="minorEastAsia" w:hAnsiTheme="minorEastAsia" w:hint="eastAsia"/>
          <w:szCs w:val="21"/>
        </w:rPr>
        <w:t>：</w:t>
      </w:r>
      <w:r w:rsidRPr="004E0552">
        <w:rPr>
          <w:rFonts w:asciiTheme="minorEastAsia" w:hAnsiTheme="minorEastAsia" w:hint="eastAsia"/>
          <w:szCs w:val="21"/>
        </w:rPr>
        <w:tab/>
      </w:r>
      <w:hyperlink r:id="rId16" w:history="1">
        <w:r w:rsidRPr="00F56531">
          <w:rPr>
            <w:rStyle w:val="a7"/>
            <w:rFonts w:asciiTheme="minorEastAsia" w:hAnsiTheme="minorEastAsia" w:hint="eastAsia"/>
            <w:szCs w:val="21"/>
          </w:rPr>
          <w:t>https://zdrv.com.cn/z1117Y</w:t>
        </w:r>
      </w:hyperlink>
    </w:p>
    <w:p w:rsidR="004E0552" w:rsidRDefault="004E0552" w:rsidP="004E0552">
      <w:pPr>
        <w:spacing w:line="276" w:lineRule="auto"/>
        <w:ind w:firstLine="420"/>
        <w:jc w:val="left"/>
        <w:rPr>
          <w:rStyle w:val="a7"/>
          <w:rFonts w:asciiTheme="minorEastAsia" w:hAnsiTheme="minorEastAsia"/>
          <w:szCs w:val="21"/>
        </w:rPr>
      </w:pPr>
      <w:r w:rsidRPr="004E0552">
        <w:rPr>
          <w:rFonts w:asciiTheme="minorEastAsia" w:hAnsiTheme="minorEastAsia" w:hint="eastAsia"/>
          <w:szCs w:val="21"/>
        </w:rPr>
        <w:t>Science数据库使用指南语音课件</w:t>
      </w:r>
      <w:r>
        <w:rPr>
          <w:rFonts w:asciiTheme="minorEastAsia" w:hAnsiTheme="minorEastAsia" w:hint="eastAsia"/>
          <w:szCs w:val="21"/>
        </w:rPr>
        <w:t xml:space="preserve">： </w:t>
      </w:r>
      <w:hyperlink r:id="rId17" w:history="1">
        <w:r w:rsidRPr="00F56531">
          <w:rPr>
            <w:rStyle w:val="a7"/>
            <w:rFonts w:asciiTheme="minorEastAsia" w:hAnsiTheme="minorEastAsia" w:hint="eastAsia"/>
            <w:szCs w:val="21"/>
          </w:rPr>
          <w:t>https://zdrv.com.cn/UIsXhI</w:t>
        </w:r>
      </w:hyperlink>
    </w:p>
    <w:p w:rsidR="00FF5E42" w:rsidRDefault="00FF5E42" w:rsidP="00FF5E42">
      <w:pPr>
        <w:spacing w:line="276" w:lineRule="auto"/>
        <w:ind w:leftChars="200" w:left="42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S</w:t>
      </w:r>
      <w:r>
        <w:rPr>
          <w:rFonts w:asciiTheme="minorEastAsia" w:hAnsiTheme="minorEastAsia" w:hint="eastAsia"/>
          <w:szCs w:val="21"/>
        </w:rPr>
        <w:t>cience数据库使用指南P</w:t>
      </w:r>
      <w:r>
        <w:rPr>
          <w:rFonts w:asciiTheme="minorEastAsia" w:hAnsiTheme="minorEastAsia"/>
          <w:szCs w:val="21"/>
        </w:rPr>
        <w:t>PT</w:t>
      </w:r>
      <w:r>
        <w:rPr>
          <w:rFonts w:asciiTheme="minorEastAsia" w:hAnsiTheme="minorEastAsia" w:hint="eastAsia"/>
          <w:szCs w:val="21"/>
        </w:rPr>
        <w:t>：</w:t>
      </w:r>
      <w:hyperlink r:id="rId18" w:history="1">
        <w:r w:rsidRPr="00FF5E42">
          <w:rPr>
            <w:rStyle w:val="a7"/>
            <w:rFonts w:asciiTheme="minorEastAsia" w:hAnsiTheme="minorEastAsia"/>
            <w:szCs w:val="21"/>
          </w:rPr>
          <w:t>https://workdrive.zohopublic.com.cn/external/GDy6ryG2sS-2APbh</w:t>
        </w:r>
      </w:hyperlink>
    </w:p>
    <w:p w:rsidR="004E0552" w:rsidRPr="004E0552" w:rsidRDefault="004E0552" w:rsidP="004E0552">
      <w:pPr>
        <w:spacing w:line="276" w:lineRule="auto"/>
        <w:ind w:firstLine="42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点击链接即可在线观看和下载。</w:t>
      </w:r>
    </w:p>
    <w:sectPr w:rsidR="004E0552" w:rsidRPr="004E055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03B5" w:rsidRDefault="001503B5" w:rsidP="001E735B">
      <w:r>
        <w:separator/>
      </w:r>
    </w:p>
  </w:endnote>
  <w:endnote w:type="continuationSeparator" w:id="0">
    <w:p w:rsidR="001503B5" w:rsidRDefault="001503B5" w:rsidP="001E73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03B5" w:rsidRDefault="001503B5" w:rsidP="001E735B">
      <w:r>
        <w:separator/>
      </w:r>
    </w:p>
  </w:footnote>
  <w:footnote w:type="continuationSeparator" w:id="0">
    <w:p w:rsidR="001503B5" w:rsidRDefault="001503B5" w:rsidP="001E735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C89"/>
    <w:rsid w:val="001503B5"/>
    <w:rsid w:val="001D5D1D"/>
    <w:rsid w:val="001E735B"/>
    <w:rsid w:val="0022458F"/>
    <w:rsid w:val="002600D9"/>
    <w:rsid w:val="003F0D0D"/>
    <w:rsid w:val="00405247"/>
    <w:rsid w:val="004D076D"/>
    <w:rsid w:val="004E0552"/>
    <w:rsid w:val="00586E98"/>
    <w:rsid w:val="0063701F"/>
    <w:rsid w:val="006F26C3"/>
    <w:rsid w:val="00814317"/>
    <w:rsid w:val="00A163C6"/>
    <w:rsid w:val="00B83FDB"/>
    <w:rsid w:val="00BC1C89"/>
    <w:rsid w:val="00C70AA5"/>
    <w:rsid w:val="00DE0C20"/>
    <w:rsid w:val="00E33606"/>
    <w:rsid w:val="00E94D22"/>
    <w:rsid w:val="00EE7F50"/>
    <w:rsid w:val="00FF5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0C6F0D"/>
  <w15:chartTrackingRefBased/>
  <w15:docId w15:val="{BFE723CF-BA65-495B-B62F-B5DFF32BC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E73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E735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E73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E735B"/>
    <w:rPr>
      <w:sz w:val="18"/>
      <w:szCs w:val="18"/>
    </w:rPr>
  </w:style>
  <w:style w:type="character" w:styleId="a7">
    <w:name w:val="Hyperlink"/>
    <w:basedOn w:val="a0"/>
    <w:uiPriority w:val="99"/>
    <w:unhideWhenUsed/>
    <w:rsid w:val="004E0552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81431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hyperlink" Target="https://workdrive.zohopublic.com.cn/external/GDy6ryG2sS-2APbh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www.sciencemag.org/" TargetMode="External"/><Relationship Id="rId17" Type="http://schemas.openxmlformats.org/officeDocument/2006/relationships/hyperlink" Target="https://zdrv.com.cn/UIsXhI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zdrv.com.cn/z1117Y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yperlink" Target="https://zdrv.com.cn/VITKWR" TargetMode="Externa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268</Words>
  <Characters>1532</Characters>
  <Application>Microsoft Office Word</Application>
  <DocSecurity>0</DocSecurity>
  <Lines>12</Lines>
  <Paragraphs>3</Paragraphs>
  <ScaleCrop>false</ScaleCrop>
  <Company/>
  <LinksUpToDate>false</LinksUpToDate>
  <CharactersWithSpaces>1797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Kira</dc:creator>
  <cp:keywords/>
  <dc:description/>
  <cp:lastModifiedBy>Johnson</cp:lastModifiedBy>
  <cp:revision>14</cp:revision>
  <dcterms:created xsi:type="dcterms:W3CDTF">2021-03-11T06:55:00Z</dcterms:created>
  <dcterms:modified xsi:type="dcterms:W3CDTF">2021-09-06T02:02:00Z</dcterms:modified>
</cp:coreProperties>
</file>