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A47" w:rsidRDefault="00322924">
      <w:pPr>
        <w:jc w:val="left"/>
        <w:rPr>
          <w:rFonts w:ascii="宋体" w:hAnsi="宋体"/>
        </w:rPr>
      </w:pPr>
      <w:bookmarkStart w:id="0" w:name="_GoBack"/>
      <w:bookmarkEnd w:id="0"/>
      <w:r>
        <w:rPr>
          <w:rFonts w:ascii="宋体" w:hAnsi="宋体" w:hint="eastAsia"/>
        </w:rPr>
        <w:t>附件1：</w:t>
      </w:r>
    </w:p>
    <w:p w:rsidR="009C0A47" w:rsidRDefault="00322924">
      <w:pPr>
        <w:jc w:val="left"/>
        <w:rPr>
          <w:b/>
          <w:sz w:val="48"/>
          <w:szCs w:val="36"/>
        </w:rPr>
      </w:pPr>
      <w:r>
        <w:rPr>
          <w:noProof/>
        </w:rPr>
        <w:drawing>
          <wp:inline distT="0" distB="0" distL="0" distR="0">
            <wp:extent cx="2893059" cy="723265"/>
            <wp:effectExtent l="0" t="0" r="3175" b="0"/>
            <wp:docPr id="1028" name="图片 9" descr="E:\图片banner+logo\出版社logo\中国中医药出版社（新）logo\出版社logo-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893059" cy="723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47" w:rsidRDefault="00322924">
      <w:pPr>
        <w:jc w:val="left"/>
        <w:rPr>
          <w:b/>
          <w:sz w:val="48"/>
          <w:szCs w:val="36"/>
        </w:rPr>
      </w:pPr>
      <w:r>
        <w:rPr>
          <w:rFonts w:hint="eastAsia"/>
          <w:b/>
          <w:sz w:val="48"/>
          <w:szCs w:val="36"/>
        </w:rPr>
        <w:t xml:space="preserve"> </w:t>
      </w:r>
    </w:p>
    <w:p w:rsidR="009C0A47" w:rsidRDefault="009C0A47">
      <w:pPr>
        <w:spacing w:beforeLines="50" w:before="156" w:afterLines="50" w:after="156" w:line="360" w:lineRule="auto"/>
        <w:rPr>
          <w:rFonts w:ascii="华文楷体" w:eastAsia="华文楷体" w:hAnsi="华文楷体"/>
          <w:b/>
          <w:sz w:val="96"/>
          <w:szCs w:val="72"/>
        </w:rPr>
      </w:pPr>
    </w:p>
    <w:p w:rsidR="009C0A47" w:rsidRDefault="00322924">
      <w:pPr>
        <w:spacing w:beforeLines="50" w:before="156" w:afterLines="50" w:after="156" w:line="360" w:lineRule="auto"/>
        <w:jc w:val="center"/>
        <w:rPr>
          <w:rFonts w:ascii="华文楷体" w:eastAsia="华文楷体" w:hAnsi="华文楷体"/>
          <w:b/>
          <w:sz w:val="96"/>
          <w:szCs w:val="72"/>
        </w:rPr>
      </w:pPr>
      <w:r>
        <w:rPr>
          <w:rFonts w:ascii="华文楷体" w:eastAsia="华文楷体" w:hAnsi="华文楷体" w:hint="eastAsia"/>
          <w:b/>
          <w:sz w:val="96"/>
          <w:szCs w:val="72"/>
        </w:rPr>
        <w:t>中医数字图书馆</w:t>
      </w:r>
    </w:p>
    <w:p w:rsidR="009C0A47" w:rsidRDefault="00322924"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产品使用手册</w:t>
      </w: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9C0A47" w:rsidRDefault="009C0A47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9C0A47" w:rsidRDefault="009C0A47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9C0A47" w:rsidRDefault="00322924">
      <w:pPr>
        <w:widowControl/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中国中医药出版社有限公司</w:t>
      </w:r>
    </w:p>
    <w:p w:rsidR="009C0A47" w:rsidRDefault="00322924">
      <w:pPr>
        <w:widowControl/>
        <w:jc w:val="center"/>
        <w:rPr>
          <w:rFonts w:ascii="楷体" w:eastAsia="楷体" w:hAnsi="楷体"/>
          <w:sz w:val="32"/>
        </w:rPr>
      </w:pPr>
      <w:r>
        <w:rPr>
          <w:rFonts w:ascii="楷体" w:eastAsia="楷体" w:hAnsi="楷体" w:hint="eastAsia"/>
          <w:sz w:val="32"/>
        </w:rPr>
        <w:t>20</w:t>
      </w:r>
      <w:r>
        <w:rPr>
          <w:rFonts w:ascii="楷体" w:eastAsia="楷体" w:hAnsi="楷体"/>
          <w:sz w:val="32"/>
        </w:rPr>
        <w:t>23</w:t>
      </w:r>
      <w:r>
        <w:rPr>
          <w:rFonts w:ascii="楷体" w:eastAsia="楷体" w:hAnsi="楷体" w:hint="eastAsia"/>
          <w:sz w:val="32"/>
        </w:rPr>
        <w:t>年</w:t>
      </w:r>
      <w:r>
        <w:rPr>
          <w:rFonts w:ascii="楷体" w:eastAsia="楷体" w:hAnsi="楷体"/>
          <w:sz w:val="32"/>
        </w:rPr>
        <w:t>9</w:t>
      </w:r>
      <w:r>
        <w:rPr>
          <w:rFonts w:ascii="楷体" w:eastAsia="楷体" w:hAnsi="楷体" w:hint="eastAsia"/>
          <w:sz w:val="32"/>
        </w:rPr>
        <w:t>月</w:t>
      </w:r>
    </w:p>
    <w:p w:rsidR="009C0A47" w:rsidRDefault="009C0A47">
      <w:pPr>
        <w:tabs>
          <w:tab w:val="left" w:pos="3301"/>
        </w:tabs>
      </w:pPr>
    </w:p>
    <w:p w:rsidR="009C0A47" w:rsidRDefault="00322924">
      <w:pPr>
        <w:pStyle w:val="TOC"/>
        <w:jc w:val="center"/>
        <w:rPr>
          <w:sz w:val="40"/>
        </w:rPr>
      </w:pPr>
      <w:r>
        <w:rPr>
          <w:sz w:val="40"/>
          <w:lang w:val="zh-CN"/>
        </w:rPr>
        <w:lastRenderedPageBreak/>
        <w:t>目</w:t>
      </w:r>
      <w:r>
        <w:rPr>
          <w:rFonts w:hint="eastAsia"/>
          <w:sz w:val="40"/>
          <w:lang w:val="zh-CN"/>
        </w:rPr>
        <w:t xml:space="preserve"> </w:t>
      </w:r>
      <w:r>
        <w:rPr>
          <w:sz w:val="40"/>
          <w:lang w:val="zh-CN"/>
        </w:rPr>
        <w:t xml:space="preserve"> </w:t>
      </w:r>
      <w:r>
        <w:rPr>
          <w:sz w:val="40"/>
          <w:lang w:val="zh-CN"/>
        </w:rPr>
        <w:t>录</w:t>
      </w:r>
    </w:p>
    <w:p w:rsidR="009C0A47" w:rsidRDefault="00322924">
      <w:pPr>
        <w:pStyle w:val="10"/>
        <w:tabs>
          <w:tab w:val="right" w:leader="dot" w:pos="9060"/>
        </w:tabs>
        <w:rPr>
          <w:rFonts w:cs="宋体"/>
          <w:noProof/>
          <w:kern w:val="2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3407606" w:history="1">
        <w:r>
          <w:rPr>
            <w:rStyle w:val="a6"/>
            <w:rFonts w:hint="eastAsia"/>
            <w:noProof/>
          </w:rPr>
          <w:t>一、注册登录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_Toc53407606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07" w:history="1">
        <w:r w:rsidR="00322924">
          <w:rPr>
            <w:rStyle w:val="a6"/>
            <w:noProof/>
          </w:rPr>
          <w:t>1.PC</w:t>
        </w:r>
        <w:r w:rsidR="00322924">
          <w:rPr>
            <w:rStyle w:val="a6"/>
            <w:rFonts w:hint="eastAsia"/>
            <w:noProof/>
          </w:rPr>
          <w:t>端登录及注册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_Toc53407607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6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08" w:history="1">
        <w:r w:rsidR="00322924">
          <w:rPr>
            <w:rStyle w:val="a6"/>
            <w:noProof/>
          </w:rPr>
          <w:t>2.</w:t>
        </w:r>
        <w:r w:rsidR="00322924">
          <w:rPr>
            <w:rStyle w:val="a6"/>
            <w:rFonts w:hint="eastAsia"/>
            <w:noProof/>
          </w:rPr>
          <w:t>移动端登录及注册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_Toc53407608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6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09" w:history="1">
        <w:r w:rsidR="00322924">
          <w:rPr>
            <w:rStyle w:val="a6"/>
            <w:noProof/>
          </w:rPr>
          <w:t>3.</w:t>
        </w:r>
        <w:r w:rsidR="00322924">
          <w:rPr>
            <w:rStyle w:val="a6"/>
            <w:rFonts w:hint="eastAsia"/>
            <w:noProof/>
          </w:rPr>
          <w:t>找回密码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_Toc53407609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7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1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10" w:history="1">
        <w:r w:rsidR="00322924">
          <w:rPr>
            <w:rStyle w:val="a6"/>
            <w:rFonts w:hint="eastAsia"/>
            <w:noProof/>
          </w:rPr>
          <w:t>二、首页介绍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_Toc53407610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7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11" w:history="1">
        <w:r w:rsidR="00322924">
          <w:rPr>
            <w:rStyle w:val="a6"/>
            <w:noProof/>
          </w:rPr>
          <w:t>1.</w:t>
        </w:r>
        <w:r w:rsidR="00322924">
          <w:rPr>
            <w:rStyle w:val="a6"/>
            <w:rFonts w:hint="eastAsia"/>
            <w:noProof/>
          </w:rPr>
          <w:t>检索功能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_Toc53407611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7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13" w:history="1">
        <w:r w:rsidR="00322924">
          <w:rPr>
            <w:rStyle w:val="a6"/>
            <w:noProof/>
          </w:rPr>
          <w:t>2.</w:t>
        </w:r>
        <w:r w:rsidR="00322924">
          <w:rPr>
            <w:rStyle w:val="a6"/>
            <w:rFonts w:hint="eastAsia"/>
            <w:noProof/>
          </w:rPr>
          <w:t>图书分类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_Toc53407613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8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15" w:history="1">
        <w:r w:rsidR="00322924">
          <w:rPr>
            <w:rStyle w:val="a6"/>
            <w:noProof/>
          </w:rPr>
          <w:t>3.</w:t>
        </w:r>
        <w:r w:rsidR="00322924">
          <w:rPr>
            <w:rStyle w:val="a6"/>
            <w:rFonts w:hint="eastAsia"/>
            <w:noProof/>
          </w:rPr>
          <w:t>公告栏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_Toc53407615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8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16" w:history="1">
        <w:r w:rsidR="00322924">
          <w:rPr>
            <w:rStyle w:val="a6"/>
            <w:noProof/>
          </w:rPr>
          <w:t>4.</w:t>
        </w:r>
        <w:r w:rsidR="00322924">
          <w:rPr>
            <w:rStyle w:val="a6"/>
            <w:rFonts w:hint="eastAsia"/>
            <w:noProof/>
          </w:rPr>
          <w:t>新书上架、编辑推荐、阅读排行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_Toc53407616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8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17" w:history="1">
        <w:r w:rsidR="00322924">
          <w:rPr>
            <w:rStyle w:val="a6"/>
            <w:noProof/>
          </w:rPr>
          <w:t>5.</w:t>
        </w:r>
        <w:r w:rsidR="00322924">
          <w:rPr>
            <w:rStyle w:val="a6"/>
            <w:rFonts w:hint="eastAsia"/>
            <w:noProof/>
          </w:rPr>
          <w:t>专题推荐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_Toc53407617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9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18" w:history="1">
        <w:r w:rsidR="00322924">
          <w:rPr>
            <w:rStyle w:val="a6"/>
            <w:noProof/>
          </w:rPr>
          <w:t>6.</w:t>
        </w:r>
        <w:r w:rsidR="00322924">
          <w:rPr>
            <w:rStyle w:val="a6"/>
            <w:rFonts w:hint="eastAsia"/>
            <w:noProof/>
          </w:rPr>
          <w:t>文章资讯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_Toc53407618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9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19" w:history="1">
        <w:r w:rsidR="00322924">
          <w:rPr>
            <w:rStyle w:val="a6"/>
            <w:noProof/>
          </w:rPr>
          <w:t>7.</w:t>
        </w:r>
        <w:r w:rsidR="00322924">
          <w:rPr>
            <w:rStyle w:val="a6"/>
            <w:rFonts w:hint="eastAsia"/>
            <w:noProof/>
          </w:rPr>
          <w:t>登录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_Toc53407619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9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1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20" w:history="1">
        <w:r w:rsidR="00322924">
          <w:rPr>
            <w:rStyle w:val="a6"/>
            <w:rFonts w:hint="eastAsia"/>
            <w:noProof/>
          </w:rPr>
          <w:t>三、图书分类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_Toc53407620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10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1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21" w:history="1">
        <w:r w:rsidR="00322924">
          <w:rPr>
            <w:rStyle w:val="a6"/>
            <w:rFonts w:hint="eastAsia"/>
            <w:noProof/>
          </w:rPr>
          <w:t>四、专题推荐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_Toc53407621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11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1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22" w:history="1">
        <w:r w:rsidR="00322924">
          <w:rPr>
            <w:rStyle w:val="a6"/>
            <w:rFonts w:hint="eastAsia"/>
            <w:noProof/>
          </w:rPr>
          <w:t>五、文章资讯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_Toc53407622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12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1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23" w:history="1">
        <w:r w:rsidR="00322924">
          <w:rPr>
            <w:rStyle w:val="a6"/>
            <w:rFonts w:hint="eastAsia"/>
            <w:noProof/>
          </w:rPr>
          <w:t>六、我的书架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_Toc53407623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13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24" w:history="1">
        <w:r w:rsidR="00322924">
          <w:rPr>
            <w:rStyle w:val="a6"/>
            <w:noProof/>
          </w:rPr>
          <w:t>1.</w:t>
        </w:r>
        <w:r w:rsidR="00322924">
          <w:rPr>
            <w:rStyle w:val="a6"/>
            <w:rFonts w:hint="eastAsia"/>
            <w:noProof/>
          </w:rPr>
          <w:t>我的收藏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_Toc53407624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13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26" w:history="1">
        <w:r w:rsidR="00322924">
          <w:rPr>
            <w:rStyle w:val="a6"/>
            <w:noProof/>
          </w:rPr>
          <w:t>2.</w:t>
        </w:r>
        <w:r w:rsidR="00322924">
          <w:rPr>
            <w:rStyle w:val="a6"/>
            <w:rFonts w:hint="eastAsia"/>
            <w:noProof/>
          </w:rPr>
          <w:t>阅读历史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_Toc53407626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14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27" w:history="1">
        <w:r w:rsidR="00322924">
          <w:rPr>
            <w:rStyle w:val="a6"/>
            <w:noProof/>
          </w:rPr>
          <w:t>3.</w:t>
        </w:r>
        <w:r w:rsidR="00322924">
          <w:rPr>
            <w:rStyle w:val="a6"/>
            <w:rFonts w:hint="eastAsia"/>
            <w:noProof/>
          </w:rPr>
          <w:t>检索历史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_Toc53407627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14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1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28" w:history="1">
        <w:r w:rsidR="00322924">
          <w:rPr>
            <w:rStyle w:val="a6"/>
            <w:rFonts w:hint="eastAsia"/>
            <w:noProof/>
          </w:rPr>
          <w:t>七、图书阅读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_Toc53407628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15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1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29" w:history="1">
        <w:r w:rsidR="00322924">
          <w:rPr>
            <w:rStyle w:val="a6"/>
            <w:rFonts w:hint="eastAsia"/>
            <w:noProof/>
          </w:rPr>
          <w:t>八、检索功能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_Toc53407629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16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30" w:history="1">
        <w:r w:rsidR="00322924">
          <w:rPr>
            <w:rStyle w:val="a6"/>
            <w:noProof/>
          </w:rPr>
          <w:t>1.</w:t>
        </w:r>
        <w:r w:rsidR="00322924">
          <w:rPr>
            <w:rStyle w:val="a6"/>
            <w:rFonts w:hint="eastAsia"/>
            <w:noProof/>
          </w:rPr>
          <w:t>普通检索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_Toc53407630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16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2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31" w:history="1">
        <w:r w:rsidR="00322924">
          <w:rPr>
            <w:rStyle w:val="a6"/>
            <w:noProof/>
          </w:rPr>
          <w:t>2.</w:t>
        </w:r>
        <w:r w:rsidR="00322924">
          <w:rPr>
            <w:rStyle w:val="a6"/>
            <w:rFonts w:hint="eastAsia"/>
            <w:noProof/>
          </w:rPr>
          <w:t>高级检索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_Toc53407631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16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77120A">
      <w:pPr>
        <w:pStyle w:val="10"/>
        <w:tabs>
          <w:tab w:val="right" w:leader="dot" w:pos="9060"/>
        </w:tabs>
        <w:rPr>
          <w:rFonts w:cs="宋体"/>
          <w:noProof/>
          <w:kern w:val="2"/>
          <w:sz w:val="21"/>
        </w:rPr>
      </w:pPr>
      <w:hyperlink w:anchor="_Toc53407632" w:history="1">
        <w:r w:rsidR="00322924">
          <w:rPr>
            <w:rStyle w:val="a6"/>
            <w:rFonts w:hint="eastAsia"/>
            <w:noProof/>
          </w:rPr>
          <w:t>九、微信版</w:t>
        </w:r>
        <w:r w:rsidR="00322924">
          <w:rPr>
            <w:noProof/>
            <w:webHidden/>
          </w:rPr>
          <w:tab/>
        </w:r>
        <w:r w:rsidR="00322924">
          <w:rPr>
            <w:noProof/>
            <w:webHidden/>
          </w:rPr>
          <w:fldChar w:fldCharType="begin"/>
        </w:r>
        <w:r w:rsidR="00322924">
          <w:rPr>
            <w:noProof/>
            <w:webHidden/>
          </w:rPr>
          <w:instrText xml:space="preserve"> PAGEREF _Toc53407632 \h </w:instrText>
        </w:r>
        <w:r w:rsidR="00322924">
          <w:rPr>
            <w:noProof/>
            <w:webHidden/>
          </w:rPr>
        </w:r>
        <w:r w:rsidR="00322924">
          <w:rPr>
            <w:noProof/>
            <w:webHidden/>
          </w:rPr>
          <w:fldChar w:fldCharType="separate"/>
        </w:r>
        <w:r w:rsidR="00322924">
          <w:rPr>
            <w:noProof/>
            <w:webHidden/>
          </w:rPr>
          <w:t>17</w:t>
        </w:r>
        <w:r w:rsidR="00322924">
          <w:rPr>
            <w:noProof/>
            <w:webHidden/>
          </w:rPr>
          <w:fldChar w:fldCharType="end"/>
        </w:r>
      </w:hyperlink>
    </w:p>
    <w:p w:rsidR="009C0A47" w:rsidRDefault="00322924">
      <w:r>
        <w:rPr>
          <w:b/>
          <w:bCs/>
          <w:lang w:val="zh-CN"/>
        </w:rPr>
        <w:fldChar w:fldCharType="end"/>
      </w:r>
    </w:p>
    <w:p w:rsidR="009C0A47" w:rsidRDefault="009C0A47">
      <w:pPr>
        <w:tabs>
          <w:tab w:val="left" w:pos="3301"/>
        </w:tabs>
        <w:rPr>
          <w:sz w:val="36"/>
          <w:szCs w:val="36"/>
        </w:rPr>
      </w:pPr>
    </w:p>
    <w:p w:rsidR="009C0A47" w:rsidRDefault="009C0A47">
      <w:pPr>
        <w:tabs>
          <w:tab w:val="left" w:pos="3301"/>
        </w:tabs>
      </w:pPr>
    </w:p>
    <w:p w:rsidR="009C0A47" w:rsidRDefault="00322924">
      <w:pPr>
        <w:widowControl/>
        <w:jc w:val="left"/>
      </w:pPr>
      <w:r>
        <w:br w:type="page"/>
      </w:r>
    </w:p>
    <w:p w:rsidR="009C0A47" w:rsidRDefault="00322924">
      <w:pPr>
        <w:pStyle w:val="1"/>
        <w:spacing w:before="120" w:after="120" w:line="360" w:lineRule="auto"/>
      </w:pPr>
      <w:bookmarkStart w:id="1" w:name="_Toc53407606"/>
      <w:r>
        <w:rPr>
          <w:rFonts w:hint="eastAsia"/>
        </w:rPr>
        <w:lastRenderedPageBreak/>
        <w:t>一、注册登录</w:t>
      </w:r>
      <w:bookmarkEnd w:id="1"/>
    </w:p>
    <w:p w:rsidR="009C0A47" w:rsidRDefault="00322924">
      <w:pPr>
        <w:pStyle w:val="2"/>
        <w:spacing w:before="120" w:after="120" w:line="360" w:lineRule="auto"/>
      </w:pPr>
      <w:bookmarkStart w:id="2" w:name="_Toc53407607"/>
      <w:r>
        <w:t>1.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端登录</w:t>
      </w:r>
      <w:bookmarkEnd w:id="2"/>
      <w:r>
        <w:rPr>
          <w:rFonts w:hint="eastAsia"/>
        </w:rPr>
        <w:t>及注册</w:t>
      </w:r>
    </w:p>
    <w:p w:rsidR="009C0A47" w:rsidRDefault="00322924">
      <w:pPr>
        <w:pStyle w:val="a5"/>
        <w:widowControl/>
        <w:spacing w:beforeLines="50" w:before="156" w:afterLines="50" w:after="156" w:line="300" w:lineRule="auto"/>
        <w:ind w:firstLine="480"/>
        <w:jc w:val="left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用户在</w:t>
      </w:r>
      <w:r>
        <w:rPr>
          <w:rFonts w:ascii="宋体" w:hAnsi="宋体" w:hint="eastAsia"/>
          <w:b/>
          <w:sz w:val="24"/>
          <w:szCs w:val="28"/>
        </w:rPr>
        <w:t>机构网络内</w:t>
      </w:r>
      <w:r>
        <w:rPr>
          <w:rFonts w:ascii="宋体" w:hAnsi="宋体" w:hint="eastAsia"/>
          <w:sz w:val="24"/>
          <w:szCs w:val="28"/>
        </w:rPr>
        <w:t>使用P</w:t>
      </w:r>
      <w:r>
        <w:rPr>
          <w:rFonts w:ascii="宋体" w:hAnsi="宋体"/>
          <w:sz w:val="24"/>
          <w:szCs w:val="28"/>
        </w:rPr>
        <w:t>C</w:t>
      </w:r>
      <w:r>
        <w:rPr>
          <w:rFonts w:ascii="宋体" w:hAnsi="宋体" w:hint="eastAsia"/>
          <w:sz w:val="24"/>
          <w:szCs w:val="28"/>
        </w:rPr>
        <w:t>端浏览器登录网址：</w:t>
      </w:r>
      <w:r>
        <w:rPr>
          <w:rFonts w:ascii="宋体" w:hAnsi="宋体" w:cs="宋体"/>
          <w:kern w:val="0"/>
          <w:sz w:val="24"/>
          <w:szCs w:val="28"/>
        </w:rPr>
        <w:t xml:space="preserve">http://libtcm.cptcm.com/docZhongyi/pc/index.jspx </w:t>
      </w:r>
      <w:r>
        <w:rPr>
          <w:rFonts w:ascii="宋体" w:hAnsi="宋体" w:cs="宋体" w:hint="eastAsia"/>
          <w:kern w:val="0"/>
          <w:sz w:val="24"/>
          <w:szCs w:val="28"/>
        </w:rPr>
        <w:t>，即</w:t>
      </w:r>
      <w:r>
        <w:rPr>
          <w:rFonts w:ascii="宋体" w:hAnsi="宋体" w:cs="宋体"/>
          <w:kern w:val="0"/>
          <w:sz w:val="24"/>
          <w:szCs w:val="28"/>
        </w:rPr>
        <w:t>可进入中医数字图书馆进行使用</w:t>
      </w:r>
      <w:r>
        <w:rPr>
          <w:rFonts w:ascii="宋体" w:hAnsi="宋体" w:cs="宋体" w:hint="eastAsia"/>
          <w:kern w:val="0"/>
          <w:sz w:val="24"/>
          <w:szCs w:val="28"/>
        </w:rPr>
        <w:t>。</w:t>
      </w:r>
      <w:r>
        <w:rPr>
          <w:rFonts w:ascii="宋体" w:hAnsi="宋体" w:cs="宋体"/>
          <w:kern w:val="0"/>
          <w:sz w:val="24"/>
          <w:szCs w:val="28"/>
        </w:rPr>
        <w:t>如需使用个人账户登录可在右上角</w:t>
      </w:r>
      <w:r>
        <w:rPr>
          <w:rFonts w:ascii="宋体" w:hAnsi="宋体" w:cs="宋体" w:hint="eastAsia"/>
          <w:kern w:val="0"/>
          <w:sz w:val="24"/>
          <w:szCs w:val="28"/>
        </w:rPr>
        <w:t xml:space="preserve"> </w:t>
      </w:r>
      <w:r>
        <w:rPr>
          <w:rFonts w:ascii="宋体" w:hAnsi="宋体" w:cs="宋体"/>
          <w:b/>
          <w:kern w:val="0"/>
          <w:sz w:val="24"/>
          <w:szCs w:val="28"/>
        </w:rPr>
        <w:t>登录</w:t>
      </w:r>
      <w:r>
        <w:rPr>
          <w:rFonts w:ascii="宋体" w:hAnsi="宋体" w:cs="宋体" w:hint="eastAsia"/>
          <w:b/>
          <w:kern w:val="0"/>
          <w:sz w:val="24"/>
          <w:szCs w:val="28"/>
        </w:rPr>
        <w:t xml:space="preserve"> </w:t>
      </w:r>
      <w:r>
        <w:rPr>
          <w:rFonts w:ascii="宋体" w:hAnsi="宋体" w:cs="宋体"/>
          <w:kern w:val="0"/>
          <w:sz w:val="24"/>
          <w:szCs w:val="28"/>
        </w:rPr>
        <w:t>处</w:t>
      </w:r>
      <w:r>
        <w:rPr>
          <w:rFonts w:ascii="宋体" w:hAnsi="宋体" w:cs="宋体" w:hint="eastAsia"/>
          <w:kern w:val="0"/>
          <w:sz w:val="24"/>
          <w:szCs w:val="28"/>
        </w:rPr>
        <w:t>，进入</w:t>
      </w:r>
      <w:r>
        <w:rPr>
          <w:rFonts w:ascii="宋体" w:hAnsi="宋体" w:cs="宋体"/>
          <w:kern w:val="0"/>
          <w:sz w:val="24"/>
          <w:szCs w:val="28"/>
        </w:rPr>
        <w:t>注册</w:t>
      </w:r>
      <w:r>
        <w:rPr>
          <w:rFonts w:ascii="宋体" w:hAnsi="宋体" w:cs="宋体" w:hint="eastAsia"/>
          <w:kern w:val="0"/>
          <w:sz w:val="24"/>
          <w:szCs w:val="28"/>
        </w:rPr>
        <w:t>及</w:t>
      </w:r>
      <w:r>
        <w:rPr>
          <w:rFonts w:ascii="宋体" w:hAnsi="宋体" w:cs="宋体"/>
          <w:kern w:val="0"/>
          <w:sz w:val="24"/>
          <w:szCs w:val="28"/>
        </w:rPr>
        <w:t>登录页面</w:t>
      </w:r>
      <w:r>
        <w:rPr>
          <w:rFonts w:ascii="宋体" w:hAnsi="宋体" w:cs="宋体" w:hint="eastAsia"/>
          <w:kern w:val="0"/>
          <w:sz w:val="24"/>
          <w:szCs w:val="28"/>
        </w:rPr>
        <w:t>。</w:t>
      </w:r>
    </w:p>
    <w:p w:rsidR="009C0A47" w:rsidRDefault="00322924">
      <w:pPr>
        <w:pStyle w:val="a5"/>
        <w:widowControl/>
        <w:spacing w:beforeLines="50" w:before="156" w:afterLines="50" w:after="156" w:line="300" w:lineRule="auto"/>
        <w:ind w:firstLineChars="0" w:firstLine="0"/>
        <w:jc w:val="left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（1）账号登录：用户注册账号，填写注册信息，注册完成后即可通过账号或手机号和密码进行登陆。</w:t>
      </w:r>
      <w:r>
        <w:rPr>
          <w:rFonts w:ascii="宋体" w:hAnsi="宋体"/>
          <w:sz w:val="24"/>
          <w:szCs w:val="28"/>
        </w:rPr>
        <w:t xml:space="preserve"> </w:t>
      </w:r>
    </w:p>
    <w:p w:rsidR="009C0A47" w:rsidRDefault="00322924">
      <w:pPr>
        <w:widowControl/>
        <w:spacing w:beforeLines="50" w:before="156" w:afterLines="50" w:after="156" w:line="300" w:lineRule="auto"/>
        <w:jc w:val="left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（2）</w:t>
      </w:r>
      <w:r>
        <w:rPr>
          <w:rFonts w:ascii="宋体" w:hAnsi="宋体"/>
          <w:sz w:val="24"/>
          <w:szCs w:val="28"/>
        </w:rPr>
        <w:t>PC</w:t>
      </w:r>
      <w:proofErr w:type="gramStart"/>
      <w:r>
        <w:rPr>
          <w:rFonts w:ascii="宋体" w:hAnsi="宋体" w:hint="eastAsia"/>
          <w:sz w:val="24"/>
          <w:szCs w:val="28"/>
        </w:rPr>
        <w:t>端微信</w:t>
      </w:r>
      <w:proofErr w:type="gramEnd"/>
      <w:r>
        <w:rPr>
          <w:rFonts w:ascii="宋体" w:hAnsi="宋体" w:hint="eastAsia"/>
          <w:sz w:val="24"/>
          <w:szCs w:val="28"/>
        </w:rPr>
        <w:t>登录：</w:t>
      </w:r>
      <w:proofErr w:type="gramStart"/>
      <w:r>
        <w:rPr>
          <w:rFonts w:ascii="宋体" w:hAnsi="宋体" w:hint="eastAsia"/>
          <w:sz w:val="24"/>
          <w:szCs w:val="28"/>
        </w:rPr>
        <w:t>使用微信扫描</w:t>
      </w:r>
      <w:proofErr w:type="gramEnd"/>
      <w:r>
        <w:rPr>
          <w:rFonts w:ascii="宋体" w:hAnsi="宋体" w:hint="eastAsia"/>
          <w:sz w:val="24"/>
          <w:szCs w:val="28"/>
        </w:rPr>
        <w:t>二</w:t>
      </w:r>
      <w:proofErr w:type="gramStart"/>
      <w:r>
        <w:rPr>
          <w:rFonts w:ascii="宋体" w:hAnsi="宋体" w:hint="eastAsia"/>
          <w:sz w:val="24"/>
          <w:szCs w:val="28"/>
        </w:rPr>
        <w:t>维码即</w:t>
      </w:r>
      <w:proofErr w:type="gramEnd"/>
      <w:r>
        <w:rPr>
          <w:rFonts w:ascii="宋体" w:hAnsi="宋体" w:hint="eastAsia"/>
          <w:sz w:val="24"/>
          <w:szCs w:val="28"/>
        </w:rPr>
        <w:t>可登录。</w:t>
      </w:r>
    </w:p>
    <w:p w:rsidR="009C0A47" w:rsidRDefault="00322924">
      <w:pPr>
        <w:widowControl/>
        <w:spacing w:beforeLines="50" w:before="156" w:afterLines="50" w:after="156" w:line="300" w:lineRule="auto"/>
        <w:jc w:val="left"/>
        <w:rPr>
          <w:rFonts w:ascii="宋体" w:hAnsi="宋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34" behindDoc="0" locked="0" layoutInCell="1" allowOverlap="1">
            <wp:simplePos x="0" y="0"/>
            <wp:positionH relativeFrom="margin">
              <wp:posOffset>3306445</wp:posOffset>
            </wp:positionH>
            <wp:positionV relativeFrom="paragraph">
              <wp:posOffset>5715</wp:posOffset>
            </wp:positionV>
            <wp:extent cx="2359025" cy="2495550"/>
            <wp:effectExtent l="0" t="0" r="3175" b="0"/>
            <wp:wrapSquare wrapText="bothSides"/>
            <wp:docPr id="1029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3590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7" behindDoc="0" locked="0" layoutInCell="1" allowOverlap="1">
            <wp:simplePos x="0" y="0"/>
            <wp:positionH relativeFrom="margin">
              <wp:posOffset>299720</wp:posOffset>
            </wp:positionH>
            <wp:positionV relativeFrom="paragraph">
              <wp:posOffset>5080</wp:posOffset>
            </wp:positionV>
            <wp:extent cx="2315845" cy="2543175"/>
            <wp:effectExtent l="0" t="0" r="8255" b="9525"/>
            <wp:wrapSquare wrapText="bothSides"/>
            <wp:docPr id="1030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3158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>
      <w:pPr>
        <w:widowControl/>
        <w:spacing w:beforeLines="50" w:before="156" w:afterLines="50" w:after="156" w:line="300" w:lineRule="auto"/>
        <w:jc w:val="left"/>
        <w:rPr>
          <w:rFonts w:ascii="宋体" w:hAnsi="宋体"/>
          <w:sz w:val="24"/>
          <w:szCs w:val="28"/>
        </w:rPr>
      </w:pPr>
    </w:p>
    <w:p w:rsidR="009C0A47" w:rsidRDefault="009C0A47">
      <w:pPr>
        <w:widowControl/>
        <w:spacing w:beforeLines="50" w:before="156" w:afterLines="50" w:after="156" w:line="300" w:lineRule="auto"/>
        <w:jc w:val="left"/>
        <w:rPr>
          <w:rFonts w:ascii="宋体" w:hAnsi="宋体"/>
          <w:sz w:val="24"/>
          <w:szCs w:val="28"/>
        </w:rPr>
      </w:pPr>
    </w:p>
    <w:p w:rsidR="009C0A47" w:rsidRDefault="009C0A47">
      <w:pPr>
        <w:widowControl/>
        <w:spacing w:beforeLines="50" w:before="156" w:afterLines="50" w:after="156" w:line="300" w:lineRule="auto"/>
        <w:jc w:val="left"/>
        <w:rPr>
          <w:rFonts w:ascii="宋体" w:hAnsi="宋体"/>
          <w:sz w:val="24"/>
          <w:szCs w:val="28"/>
        </w:rPr>
      </w:pPr>
    </w:p>
    <w:p w:rsidR="009C0A47" w:rsidRDefault="009C0A47">
      <w:pPr>
        <w:widowControl/>
        <w:spacing w:beforeLines="50" w:before="156" w:afterLines="50" w:after="156" w:line="300" w:lineRule="auto"/>
        <w:jc w:val="left"/>
        <w:rPr>
          <w:rFonts w:ascii="宋体" w:hAnsi="宋体"/>
          <w:sz w:val="24"/>
          <w:szCs w:val="28"/>
        </w:rPr>
      </w:pPr>
    </w:p>
    <w:p w:rsidR="009C0A47" w:rsidRDefault="009C0A47">
      <w:pPr>
        <w:pStyle w:val="2"/>
      </w:pPr>
    </w:p>
    <w:p w:rsidR="009C0A47" w:rsidRDefault="009C0A47">
      <w:pPr>
        <w:pStyle w:val="2"/>
        <w:spacing w:before="120" w:after="120" w:line="360" w:lineRule="auto"/>
        <w:jc w:val="left"/>
      </w:pPr>
    </w:p>
    <w:p w:rsidR="009C0A47" w:rsidRDefault="00322924">
      <w:pPr>
        <w:pStyle w:val="2"/>
        <w:spacing w:before="120" w:after="120" w:line="360" w:lineRule="auto"/>
        <w:jc w:val="left"/>
      </w:pPr>
      <w:bookmarkStart w:id="3" w:name="_Toc53407608"/>
      <w:r>
        <w:rPr>
          <w:rFonts w:hint="eastAsia"/>
        </w:rPr>
        <w:t>2.</w:t>
      </w:r>
      <w:r>
        <w:rPr>
          <w:rFonts w:hint="eastAsia"/>
        </w:rPr>
        <w:t>移动端登录及注册</w:t>
      </w:r>
      <w:bookmarkEnd w:id="3"/>
    </w:p>
    <w:p w:rsidR="009C0A47" w:rsidRDefault="00322924">
      <w:pPr>
        <w:spacing w:beforeLines="50" w:before="156" w:afterLines="50" w:after="156" w:line="300" w:lineRule="auto"/>
        <w:ind w:firstLineChars="200" w:firstLine="420"/>
        <w:rPr>
          <w:rFonts w:ascii="宋体" w:hAnsi="宋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35" behindDoc="0" locked="0" layoutInCell="1" allowOverlap="1">
            <wp:simplePos x="0" y="0"/>
            <wp:positionH relativeFrom="margin">
              <wp:posOffset>3509645</wp:posOffset>
            </wp:positionH>
            <wp:positionV relativeFrom="paragraph">
              <wp:posOffset>715645</wp:posOffset>
            </wp:positionV>
            <wp:extent cx="2198370" cy="2466975"/>
            <wp:effectExtent l="0" t="0" r="0" b="9525"/>
            <wp:wrapSquare wrapText="bothSides"/>
            <wp:docPr id="1031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19837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952499</wp:posOffset>
            </wp:positionV>
            <wp:extent cx="3107690" cy="2238375"/>
            <wp:effectExtent l="0" t="0" r="0" b="9525"/>
            <wp:wrapSquare wrapText="bothSides"/>
            <wp:docPr id="1032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10769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923924</wp:posOffset>
            </wp:positionV>
            <wp:extent cx="2242185" cy="2371725"/>
            <wp:effectExtent l="0" t="0" r="5715" b="9525"/>
            <wp:wrapSquare wrapText="bothSides"/>
            <wp:docPr id="103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24218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28"/>
        </w:rPr>
        <w:t>用户连接</w:t>
      </w:r>
      <w:r>
        <w:rPr>
          <w:rFonts w:ascii="宋体" w:hAnsi="宋体" w:hint="eastAsia"/>
          <w:b/>
          <w:sz w:val="24"/>
          <w:szCs w:val="28"/>
        </w:rPr>
        <w:t>机构无线网络</w:t>
      </w:r>
      <w:r>
        <w:rPr>
          <w:rFonts w:ascii="宋体" w:hAnsi="宋体" w:hint="eastAsia"/>
          <w:sz w:val="24"/>
          <w:szCs w:val="28"/>
        </w:rPr>
        <w:t>，</w:t>
      </w:r>
      <w:proofErr w:type="gramStart"/>
      <w:r>
        <w:rPr>
          <w:rFonts w:ascii="宋体" w:hAnsi="宋体" w:hint="eastAsia"/>
          <w:sz w:val="24"/>
          <w:szCs w:val="28"/>
        </w:rPr>
        <w:t>使用微信搜索</w:t>
      </w:r>
      <w:proofErr w:type="gramEnd"/>
      <w:r>
        <w:rPr>
          <w:rFonts w:ascii="宋体" w:hAnsi="宋体" w:hint="eastAsia"/>
          <w:sz w:val="24"/>
          <w:szCs w:val="28"/>
        </w:rPr>
        <w:t>“悦医家”并关注，在“悦医家”菜单栏处，进入“中医数字图书馆”，即可使用。</w:t>
      </w:r>
      <w:bookmarkStart w:id="4" w:name="_Toc25654246"/>
      <w:bookmarkStart w:id="5" w:name="_Toc25654474"/>
      <w:bookmarkStart w:id="6" w:name="_Toc25654974"/>
      <w:r>
        <w:rPr>
          <w:rFonts w:ascii="宋体" w:hAnsi="宋体" w:hint="eastAsia"/>
          <w:sz w:val="24"/>
          <w:szCs w:val="28"/>
        </w:rPr>
        <w:t>首次登录后，系统会提示用户完善个人信息（</w:t>
      </w:r>
      <w:proofErr w:type="gramStart"/>
      <w:r>
        <w:rPr>
          <w:rFonts w:ascii="宋体" w:hAnsi="宋体" w:hint="eastAsia"/>
          <w:sz w:val="24"/>
          <w:szCs w:val="28"/>
        </w:rPr>
        <w:t>可完善</w:t>
      </w:r>
      <w:proofErr w:type="gramEnd"/>
      <w:r>
        <w:rPr>
          <w:rFonts w:ascii="宋体" w:hAnsi="宋体" w:hint="eastAsia"/>
          <w:sz w:val="24"/>
          <w:szCs w:val="28"/>
        </w:rPr>
        <w:t>或跳过）。</w:t>
      </w:r>
      <w:bookmarkEnd w:id="4"/>
      <w:bookmarkEnd w:id="5"/>
      <w:bookmarkEnd w:id="6"/>
    </w:p>
    <w:p w:rsidR="009C0A47" w:rsidRDefault="00322924">
      <w:pPr>
        <w:widowControl/>
        <w:jc w:val="left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9525</wp:posOffset>
            </wp:positionV>
            <wp:extent cx="1801495" cy="2846070"/>
            <wp:effectExtent l="0" t="0" r="8255" b="0"/>
            <wp:wrapSquare wrapText="bothSides"/>
            <wp:docPr id="1034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8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80149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9525</wp:posOffset>
            </wp:positionV>
            <wp:extent cx="1809750" cy="2905125"/>
            <wp:effectExtent l="0" t="0" r="0" b="9525"/>
            <wp:wrapSquare wrapText="bothSides"/>
            <wp:docPr id="1035" name="图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8097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A47" w:rsidRDefault="009C0A47">
      <w:pPr>
        <w:spacing w:beforeLines="50" w:before="156" w:afterLines="50" w:after="156" w:line="300" w:lineRule="auto"/>
        <w:ind w:firstLineChars="200" w:firstLine="480"/>
        <w:rPr>
          <w:rFonts w:ascii="宋体" w:hAnsi="宋体"/>
          <w:sz w:val="24"/>
          <w:szCs w:val="28"/>
        </w:rPr>
      </w:pPr>
    </w:p>
    <w:p w:rsidR="009C0A47" w:rsidRDefault="009C0A47">
      <w:pPr>
        <w:spacing w:beforeLines="50" w:before="156" w:afterLines="50" w:after="156" w:line="300" w:lineRule="auto"/>
        <w:ind w:firstLineChars="200" w:firstLine="480"/>
        <w:rPr>
          <w:rFonts w:ascii="宋体" w:hAnsi="宋体"/>
          <w:sz w:val="24"/>
          <w:szCs w:val="28"/>
        </w:rPr>
      </w:pPr>
    </w:p>
    <w:p w:rsidR="009C0A47" w:rsidRDefault="009C0A47">
      <w:pPr>
        <w:spacing w:beforeLines="50" w:before="156" w:afterLines="50" w:after="156" w:line="300" w:lineRule="auto"/>
        <w:ind w:firstLineChars="200" w:firstLine="480"/>
        <w:rPr>
          <w:rFonts w:ascii="宋体" w:hAnsi="宋体"/>
          <w:sz w:val="24"/>
          <w:szCs w:val="28"/>
        </w:rPr>
      </w:pPr>
    </w:p>
    <w:p w:rsidR="009C0A47" w:rsidRDefault="009C0A47">
      <w:pPr>
        <w:spacing w:beforeLines="50" w:before="156" w:afterLines="50" w:after="156" w:line="300" w:lineRule="auto"/>
        <w:ind w:firstLineChars="200" w:firstLine="480"/>
        <w:rPr>
          <w:rFonts w:ascii="宋体" w:hAnsi="宋体"/>
          <w:sz w:val="24"/>
          <w:szCs w:val="28"/>
        </w:rPr>
      </w:pPr>
    </w:p>
    <w:p w:rsidR="009C0A47" w:rsidRDefault="009C0A47">
      <w:pPr>
        <w:spacing w:beforeLines="50" w:before="156" w:afterLines="50" w:after="156" w:line="300" w:lineRule="auto"/>
        <w:ind w:firstLineChars="200" w:firstLine="480"/>
        <w:rPr>
          <w:rFonts w:ascii="宋体" w:hAnsi="宋体"/>
          <w:sz w:val="24"/>
          <w:szCs w:val="28"/>
        </w:rPr>
      </w:pPr>
    </w:p>
    <w:p w:rsidR="009C0A47" w:rsidRDefault="009C0A47">
      <w:pPr>
        <w:spacing w:beforeLines="50" w:before="156" w:afterLines="50" w:after="156" w:line="300" w:lineRule="auto"/>
        <w:ind w:firstLineChars="200" w:firstLine="480"/>
        <w:rPr>
          <w:rFonts w:ascii="宋体" w:hAnsi="宋体"/>
          <w:sz w:val="24"/>
          <w:szCs w:val="28"/>
        </w:rPr>
      </w:pPr>
    </w:p>
    <w:p w:rsidR="009C0A47" w:rsidRDefault="009C0A47">
      <w:pPr>
        <w:spacing w:beforeLines="50" w:before="156" w:afterLines="50" w:after="156" w:line="300" w:lineRule="auto"/>
        <w:ind w:firstLineChars="200" w:firstLine="480"/>
        <w:rPr>
          <w:rFonts w:ascii="宋体" w:hAnsi="宋体"/>
          <w:sz w:val="24"/>
          <w:szCs w:val="28"/>
        </w:rPr>
      </w:pPr>
    </w:p>
    <w:p w:rsidR="009C0A47" w:rsidRDefault="009C0A47">
      <w:pPr>
        <w:spacing w:beforeLines="50" w:before="156" w:afterLines="50" w:after="156" w:line="300" w:lineRule="auto"/>
        <w:rPr>
          <w:rFonts w:ascii="宋体" w:hAnsi="宋体"/>
          <w:sz w:val="24"/>
          <w:szCs w:val="28"/>
        </w:rPr>
      </w:pPr>
    </w:p>
    <w:p w:rsidR="009C0A47" w:rsidRDefault="00322924">
      <w:pPr>
        <w:pStyle w:val="2"/>
        <w:spacing w:before="120" w:after="120" w:line="360" w:lineRule="auto"/>
      </w:pPr>
      <w:bookmarkStart w:id="7" w:name="_Toc53407609"/>
      <w:r>
        <w:t>3.</w:t>
      </w:r>
      <w:r>
        <w:rPr>
          <w:rFonts w:hint="eastAsia"/>
        </w:rPr>
        <w:t>找回密码</w:t>
      </w:r>
      <w:bookmarkEnd w:id="7"/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系统提供通过手机号找回密码的功能。输入手机号后点击获取验证码，然后下一步进行密码的找回操作。</w:t>
      </w:r>
    </w:p>
    <w:p w:rsidR="009C0A47" w:rsidRDefault="00322924">
      <w:pPr>
        <w:tabs>
          <w:tab w:val="left" w:pos="3301"/>
        </w:tabs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59055</wp:posOffset>
            </wp:positionV>
            <wp:extent cx="3524250" cy="2304415"/>
            <wp:effectExtent l="0" t="0" r="0" b="635"/>
            <wp:wrapSquare wrapText="bothSides"/>
            <wp:docPr id="1036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52425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输入手机上收到的验证码点击下一步校验，通过后可以进入到设置新密码页面，重新设置登录密码。</w:t>
      </w:r>
    </w:p>
    <w:p w:rsidR="009C0A47" w:rsidRDefault="00322924">
      <w:pPr>
        <w:pStyle w:val="1"/>
        <w:spacing w:before="120" w:after="120" w:line="360" w:lineRule="auto"/>
      </w:pPr>
      <w:bookmarkStart w:id="8" w:name="_Toc53407610"/>
      <w:r>
        <w:rPr>
          <w:rFonts w:hint="eastAsia"/>
        </w:rPr>
        <w:t>二、首页介绍</w:t>
      </w:r>
      <w:bookmarkEnd w:id="8"/>
    </w:p>
    <w:p w:rsidR="009C0A47" w:rsidRDefault="00322924">
      <w:pPr>
        <w:pStyle w:val="2"/>
        <w:spacing w:before="120" w:after="120" w:line="360" w:lineRule="auto"/>
      </w:pPr>
      <w:bookmarkStart w:id="9" w:name="_Toc53407611"/>
      <w:r>
        <w:rPr>
          <w:rFonts w:hint="eastAsia"/>
        </w:rPr>
        <w:t>1.</w:t>
      </w:r>
      <w:r>
        <w:rPr>
          <w:rFonts w:hint="eastAsia"/>
        </w:rPr>
        <w:t>检索功能</w:t>
      </w:r>
      <w:bookmarkEnd w:id="9"/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检索框位于首页顶部位置，用户可把要查询内容的关键词输入在此，点击搜索即可进入内容列表界面。</w:t>
      </w:r>
      <w:r>
        <w:rPr>
          <w:rFonts w:hint="eastAsia"/>
          <w:sz w:val="24"/>
          <w:szCs w:val="24"/>
        </w:rPr>
        <w:t xml:space="preserve">  </w:t>
      </w:r>
    </w:p>
    <w:p w:rsidR="009C0A47" w:rsidRDefault="00322924">
      <w:pPr>
        <w:pStyle w:val="2"/>
      </w:pPr>
      <w:bookmarkStart w:id="10" w:name="_Toc25156246"/>
      <w:bookmarkStart w:id="11" w:name="_Toc25654250"/>
      <w:bookmarkStart w:id="12" w:name="_Toc25654478"/>
      <w:bookmarkStart w:id="13" w:name="_Toc25654978"/>
      <w:bookmarkStart w:id="14" w:name="_Toc53407612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19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13334</wp:posOffset>
            </wp:positionV>
            <wp:extent cx="4238625" cy="1480185"/>
            <wp:effectExtent l="0" t="0" r="9525" b="5715"/>
            <wp:wrapSquare wrapText="bothSides"/>
            <wp:docPr id="1037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23862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0"/>
      <w:bookmarkEnd w:id="11"/>
      <w:bookmarkEnd w:id="12"/>
      <w:bookmarkEnd w:id="13"/>
      <w:bookmarkEnd w:id="14"/>
    </w:p>
    <w:p w:rsidR="009C0A47" w:rsidRDefault="009C0A47">
      <w:pPr>
        <w:pStyle w:val="2"/>
      </w:pPr>
    </w:p>
    <w:p w:rsidR="009C0A47" w:rsidRDefault="009C0A47">
      <w:pPr>
        <w:pStyle w:val="2"/>
      </w:pPr>
    </w:p>
    <w:p w:rsidR="009C0A47" w:rsidRDefault="00322924">
      <w:pPr>
        <w:pStyle w:val="2"/>
        <w:spacing w:before="120" w:after="120" w:line="360" w:lineRule="auto"/>
      </w:pPr>
      <w:bookmarkStart w:id="15" w:name="_Toc53407613"/>
      <w:r>
        <w:t>2.</w:t>
      </w:r>
      <w:r>
        <w:rPr>
          <w:rFonts w:hint="eastAsia"/>
        </w:rPr>
        <w:t>图书分类</w:t>
      </w:r>
      <w:bookmarkEnd w:id="15"/>
    </w:p>
    <w:p w:rsidR="009C0A47" w:rsidRDefault="0032292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图书分类位于首页中上部左侧，用户可以根据分类查询对应图书。</w:t>
      </w:r>
    </w:p>
    <w:p w:rsidR="009C0A47" w:rsidRDefault="00322924">
      <w:pPr>
        <w:pStyle w:val="2"/>
      </w:pPr>
      <w:bookmarkStart w:id="16" w:name="_Toc25156248"/>
      <w:bookmarkStart w:id="17" w:name="_Toc25654252"/>
      <w:bookmarkStart w:id="18" w:name="_Toc25654980"/>
      <w:bookmarkStart w:id="19" w:name="_Toc53407614"/>
      <w:r>
        <w:rPr>
          <w:noProof/>
          <w:sz w:val="24"/>
        </w:rPr>
        <w:drawing>
          <wp:anchor distT="0" distB="0" distL="114300" distR="114300" simplePos="0" relativeHeight="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102869</wp:posOffset>
            </wp:positionV>
            <wp:extent cx="4048125" cy="1591945"/>
            <wp:effectExtent l="0" t="0" r="9525" b="8255"/>
            <wp:wrapSquare wrapText="bothSides"/>
            <wp:docPr id="1038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404812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6"/>
      <w:bookmarkEnd w:id="17"/>
      <w:bookmarkEnd w:id="18"/>
      <w:bookmarkEnd w:id="19"/>
    </w:p>
    <w:p w:rsidR="009C0A47" w:rsidRDefault="009C0A47">
      <w:pPr>
        <w:pStyle w:val="2"/>
      </w:pPr>
    </w:p>
    <w:p w:rsidR="009C0A47" w:rsidRDefault="009C0A47">
      <w:pPr>
        <w:pStyle w:val="2"/>
        <w:spacing w:before="120" w:after="120"/>
      </w:pPr>
    </w:p>
    <w:p w:rsidR="009C0A47" w:rsidRDefault="00322924">
      <w:pPr>
        <w:pStyle w:val="2"/>
        <w:spacing w:before="120" w:after="120" w:line="360" w:lineRule="auto"/>
      </w:pPr>
      <w:bookmarkStart w:id="20" w:name="_Toc53407615"/>
      <w:r>
        <w:t>3.</w:t>
      </w:r>
      <w:r>
        <w:rPr>
          <w:rFonts w:hint="eastAsia"/>
        </w:rPr>
        <w:t>公告栏</w:t>
      </w:r>
      <w:bookmarkEnd w:id="20"/>
    </w:p>
    <w:p w:rsidR="009C0A47" w:rsidRDefault="00322924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4405630" cy="1333500"/>
            <wp:effectExtent l="0" t="0" r="0" b="0"/>
            <wp:wrapSquare wrapText="bothSides"/>
            <wp:docPr id="1039" name="图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0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44056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公告栏位于首页中上部右侧，平台发出新的公告都会在该位置显示。</w:t>
      </w:r>
    </w:p>
    <w:p w:rsidR="009C0A47" w:rsidRDefault="009C0A47">
      <w:pPr>
        <w:spacing w:line="360" w:lineRule="auto"/>
        <w:ind w:firstLineChars="200" w:firstLine="480"/>
        <w:rPr>
          <w:sz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</w:rPr>
      </w:pPr>
    </w:p>
    <w:p w:rsidR="009C0A47" w:rsidRDefault="00322924">
      <w:pPr>
        <w:pStyle w:val="2"/>
        <w:spacing w:before="120" w:after="120" w:line="360" w:lineRule="auto"/>
      </w:pPr>
      <w:bookmarkStart w:id="21" w:name="_Toc53407616"/>
      <w:r>
        <w:t>4.</w:t>
      </w:r>
      <w:r>
        <w:rPr>
          <w:rFonts w:hint="eastAsia"/>
        </w:rPr>
        <w:t>新书上架、编辑推荐、阅读排行</w:t>
      </w:r>
      <w:bookmarkEnd w:id="21"/>
    </w:p>
    <w:p w:rsidR="009C0A47" w:rsidRDefault="00322924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anchor distT="0" distB="0" distL="114300" distR="114300" simplePos="0" relativeHeight="21" behindDoc="0" locked="0" layoutInCell="1" allowOverlap="1">
            <wp:simplePos x="0" y="0"/>
            <wp:positionH relativeFrom="margin">
              <wp:posOffset>546100</wp:posOffset>
            </wp:positionH>
            <wp:positionV relativeFrom="paragraph">
              <wp:posOffset>548005</wp:posOffset>
            </wp:positionV>
            <wp:extent cx="4248150" cy="1682750"/>
            <wp:effectExtent l="0" t="0" r="0" b="0"/>
            <wp:wrapSquare wrapText="bothSides"/>
            <wp:docPr id="1040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42481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新书上架、编辑推荐、阅读排行，这三个板块位于首页中上部</w:t>
      </w:r>
      <w:proofErr w:type="gramStart"/>
      <w:r>
        <w:rPr>
          <w:rFonts w:hint="eastAsia"/>
          <w:sz w:val="24"/>
        </w:rPr>
        <w:t>中间轮播</w:t>
      </w:r>
      <w:proofErr w:type="gramEnd"/>
      <w:r>
        <w:rPr>
          <w:rFonts w:hint="eastAsia"/>
          <w:sz w:val="24"/>
        </w:rPr>
        <w:t>图下位置，鼠标移上后会出现查看详情，点击“查看详情”即可进入对应栏目页面</w:t>
      </w:r>
      <w:r>
        <w:rPr>
          <w:sz w:val="24"/>
        </w:rPr>
        <w:t>。</w:t>
      </w:r>
    </w:p>
    <w:p w:rsidR="009C0A47" w:rsidRDefault="00322924">
      <w:pPr>
        <w:pStyle w:val="2"/>
        <w:spacing w:before="120" w:after="120" w:line="360" w:lineRule="auto"/>
      </w:pPr>
      <w:bookmarkStart w:id="22" w:name="_Toc53407617"/>
      <w:r>
        <w:rPr>
          <w:rFonts w:hint="eastAsia"/>
        </w:rPr>
        <w:lastRenderedPageBreak/>
        <w:t>5.</w:t>
      </w:r>
      <w:r>
        <w:rPr>
          <w:rFonts w:hint="eastAsia"/>
        </w:rPr>
        <w:t>专题推荐</w:t>
      </w:r>
      <w:bookmarkEnd w:id="22"/>
    </w:p>
    <w:p w:rsidR="009C0A47" w:rsidRDefault="00322924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424815</wp:posOffset>
            </wp:positionV>
            <wp:extent cx="5313045" cy="1796415"/>
            <wp:effectExtent l="0" t="0" r="1905" b="0"/>
            <wp:wrapSquare wrapText="bothSides"/>
            <wp:docPr id="1041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313045" cy="1796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专题推荐位于首页中间位置，点击相应专题可展开，可查看详情和对应图书。</w:t>
      </w:r>
    </w:p>
    <w:p w:rsidR="009C0A47" w:rsidRDefault="00322924">
      <w:pPr>
        <w:pStyle w:val="2"/>
        <w:spacing w:before="120" w:after="120" w:line="360" w:lineRule="auto"/>
      </w:pPr>
      <w:bookmarkStart w:id="23" w:name="_Toc53407618"/>
      <w:r>
        <w:rPr>
          <w:rFonts w:hint="eastAsia"/>
        </w:rPr>
        <w:t>6.</w:t>
      </w:r>
      <w:r>
        <w:rPr>
          <w:rFonts w:hint="eastAsia"/>
        </w:rPr>
        <w:t>文章资讯</w:t>
      </w:r>
      <w:bookmarkEnd w:id="23"/>
    </w:p>
    <w:p w:rsidR="009C0A47" w:rsidRDefault="00322924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633730</wp:posOffset>
            </wp:positionV>
            <wp:extent cx="5154930" cy="1684654"/>
            <wp:effectExtent l="0" t="0" r="7620" b="0"/>
            <wp:wrapSquare wrapText="bothSides"/>
            <wp:docPr id="1042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5154930" cy="1684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文章资讯模块在专题推荐的下方，即首页内容部分的底部位置，点击文章可进入文章的详细页面。</w:t>
      </w:r>
    </w:p>
    <w:p w:rsidR="009C0A47" w:rsidRDefault="009C0A47"/>
    <w:p w:rsidR="009C0A47" w:rsidRDefault="00322924">
      <w:pPr>
        <w:pStyle w:val="2"/>
        <w:spacing w:before="120" w:after="120" w:line="360" w:lineRule="auto"/>
      </w:pPr>
      <w:bookmarkStart w:id="24" w:name="_Toc53407619"/>
      <w:r>
        <w:t>7.</w:t>
      </w:r>
      <w:r>
        <w:t>登录</w:t>
      </w:r>
      <w:bookmarkEnd w:id="24"/>
    </w:p>
    <w:p w:rsidR="009C0A47" w:rsidRDefault="00322924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登录位于首页的右上角处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用户可在此处进入个人账号注册或登录页面</w:t>
      </w:r>
      <w:r>
        <w:rPr>
          <w:rFonts w:hint="eastAsia"/>
          <w:sz w:val="24"/>
          <w:szCs w:val="24"/>
        </w:rPr>
        <w:t>。</w:t>
      </w:r>
    </w:p>
    <w:p w:rsidR="009C0A47" w:rsidRDefault="009C0A47"/>
    <w:p w:rsidR="009C0A47" w:rsidRDefault="00322924">
      <w:r>
        <w:rPr>
          <w:noProof/>
        </w:rPr>
        <w:drawing>
          <wp:anchor distT="0" distB="0" distL="114300" distR="114300" simplePos="0" relativeHeight="33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4829175" cy="1499235"/>
            <wp:effectExtent l="0" t="0" r="9525" b="5715"/>
            <wp:wrapSquare wrapText="bothSides"/>
            <wp:docPr id="1043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482917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322924">
      <w:pPr>
        <w:pStyle w:val="1"/>
        <w:spacing w:before="120" w:after="120"/>
      </w:pPr>
      <w:bookmarkStart w:id="25" w:name="_Toc53407620"/>
      <w:r>
        <w:rPr>
          <w:rFonts w:hint="eastAsia"/>
        </w:rPr>
        <w:lastRenderedPageBreak/>
        <w:t>三、图书分类</w:t>
      </w:r>
      <w:bookmarkEnd w:id="25"/>
    </w:p>
    <w:p w:rsidR="009C0A47" w:rsidRDefault="00322924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1060450</wp:posOffset>
            </wp:positionV>
            <wp:extent cx="5365115" cy="3657600"/>
            <wp:effectExtent l="0" t="0" r="6985" b="0"/>
            <wp:wrapSquare wrapText="bothSides"/>
            <wp:docPr id="1044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3651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sz w:val="24"/>
          <w:szCs w:val="24"/>
        </w:rPr>
        <w:t>图书分类可方便用户快速查询书籍。用户点击首页图书分类下详细分类（二级分类）即可进入分类列表页面。（默认是按出版时间倒序显示，也可选按阅读量排序，列表模式也可选为摘要模式。）</w:t>
      </w:r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/>
    <w:p w:rsidR="009C0A47" w:rsidRDefault="009C0A47"/>
    <w:p w:rsidR="009C0A47" w:rsidRDefault="00322924">
      <w:pPr>
        <w:pStyle w:val="1"/>
        <w:spacing w:before="120" w:after="120"/>
      </w:pPr>
      <w:bookmarkStart w:id="26" w:name="_Toc53407621"/>
      <w:r>
        <w:rPr>
          <w:rFonts w:hint="eastAsia"/>
        </w:rPr>
        <w:lastRenderedPageBreak/>
        <w:t>四、专题推荐</w:t>
      </w:r>
      <w:bookmarkEnd w:id="26"/>
    </w:p>
    <w:p w:rsidR="009C0A47" w:rsidRDefault="0032292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该模块目前有七个专题推荐，分别是学术流派、名家名著、名方名药、针灸推拿、中医歌诀、中医入门、经典名著。首页选择点击专题中“查看详情”按钮进入专题详情页面，详情页面为图书列表，分为新书上架、畅销排行、编辑推荐三部分。</w:t>
      </w:r>
    </w:p>
    <w:p w:rsidR="009C0A47" w:rsidRDefault="00322924">
      <w:pPr>
        <w:spacing w:line="360" w:lineRule="auto"/>
        <w:ind w:firstLineChars="200" w:firstLine="42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5274310" cy="3424555"/>
            <wp:effectExtent l="0" t="0" r="2540" b="4445"/>
            <wp:wrapSquare wrapText="bothSides"/>
            <wp:docPr id="1045" name="图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2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9C0A47">
      <w:pPr>
        <w:spacing w:line="360" w:lineRule="auto"/>
      </w:pPr>
    </w:p>
    <w:p w:rsidR="009C0A47" w:rsidRDefault="00322924">
      <w:pPr>
        <w:pStyle w:val="1"/>
        <w:spacing w:before="120" w:after="120"/>
      </w:pPr>
      <w:bookmarkStart w:id="27" w:name="_Toc53407622"/>
      <w:r>
        <w:rPr>
          <w:rFonts w:hint="eastAsia"/>
        </w:rPr>
        <w:lastRenderedPageBreak/>
        <w:t>五、文章资讯</w:t>
      </w:r>
      <w:bookmarkEnd w:id="27"/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文章资讯和悦</w:t>
      </w:r>
      <w:proofErr w:type="gramStart"/>
      <w:r>
        <w:rPr>
          <w:rFonts w:hint="eastAsia"/>
          <w:sz w:val="24"/>
          <w:szCs w:val="24"/>
        </w:rPr>
        <w:t>医家微信服务</w:t>
      </w:r>
      <w:proofErr w:type="gramEnd"/>
      <w:r>
        <w:rPr>
          <w:rFonts w:hint="eastAsia"/>
          <w:sz w:val="24"/>
          <w:szCs w:val="24"/>
        </w:rPr>
        <w:t>号中发表的文章一致，首页显示的是最新六条，点击“更多”按钮进入文章列表页面，可分页查看所有文章。</w:t>
      </w:r>
    </w:p>
    <w:p w:rsidR="009C0A47" w:rsidRDefault="00322924">
      <w:r>
        <w:rPr>
          <w:noProof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4563110" cy="2743200"/>
            <wp:effectExtent l="0" t="0" r="8890" b="0"/>
            <wp:wrapSquare wrapText="bothSides"/>
            <wp:docPr id="1046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4563110" cy="274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>
      <w:pPr>
        <w:spacing w:line="360" w:lineRule="auto"/>
      </w:pPr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点击进入图书详细页面，查看图书基本信息、目录。可以进行收藏、分享、阅读。</w:t>
      </w:r>
    </w:p>
    <w:p w:rsidR="009C0A47" w:rsidRDefault="009C0A47">
      <w:pPr>
        <w:spacing w:line="360" w:lineRule="auto"/>
        <w:ind w:firstLineChars="200" w:firstLine="420"/>
      </w:pPr>
    </w:p>
    <w:p w:rsidR="009C0A47" w:rsidRDefault="00322924">
      <w:r>
        <w:rPr>
          <w:noProof/>
          <w:sz w:val="24"/>
          <w:szCs w:val="24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639945" cy="2803525"/>
            <wp:effectExtent l="0" t="0" r="8255" b="0"/>
            <wp:wrapSquare wrapText="bothSides"/>
            <wp:docPr id="1047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5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463994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>
      <w:pPr>
        <w:pStyle w:val="2"/>
        <w:spacing w:before="120" w:after="120"/>
        <w:rPr>
          <w:rFonts w:ascii="Calibri" w:hAnsi="Calibri" w:cs="Times New Roman"/>
          <w:b w:val="0"/>
          <w:bCs w:val="0"/>
          <w:sz w:val="21"/>
          <w:szCs w:val="22"/>
        </w:rPr>
      </w:pP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>
      <w:pPr>
        <w:pStyle w:val="2"/>
        <w:spacing w:before="120" w:after="120"/>
        <w:rPr>
          <w:rFonts w:ascii="Calibri" w:hAnsi="Calibri" w:cs="Times New Roman"/>
          <w:b w:val="0"/>
          <w:bCs w:val="0"/>
          <w:sz w:val="21"/>
          <w:szCs w:val="22"/>
        </w:rPr>
      </w:pPr>
    </w:p>
    <w:p w:rsidR="009C0A47" w:rsidRDefault="009C0A47">
      <w:pPr>
        <w:pStyle w:val="2"/>
        <w:spacing w:before="120" w:after="120"/>
        <w:rPr>
          <w:rFonts w:ascii="Calibri" w:hAnsi="Calibri" w:cs="Times New Roman"/>
          <w:b w:val="0"/>
          <w:bCs w:val="0"/>
          <w:sz w:val="21"/>
          <w:szCs w:val="22"/>
        </w:rPr>
      </w:pPr>
    </w:p>
    <w:p w:rsidR="009C0A47" w:rsidRDefault="009C0A47"/>
    <w:p w:rsidR="009C0A47" w:rsidRDefault="009C0A47"/>
    <w:p w:rsidR="009C0A47" w:rsidRDefault="009C0A47">
      <w:pPr>
        <w:pStyle w:val="1"/>
        <w:spacing w:before="120" w:after="120"/>
      </w:pPr>
    </w:p>
    <w:p w:rsidR="009C0A47" w:rsidRDefault="009C0A47"/>
    <w:p w:rsidR="009C0A47" w:rsidRDefault="00322924">
      <w:pPr>
        <w:pStyle w:val="1"/>
        <w:spacing w:before="120" w:after="120"/>
      </w:pPr>
      <w:bookmarkStart w:id="28" w:name="_Toc53407623"/>
      <w:r>
        <w:rPr>
          <w:rFonts w:hint="eastAsia"/>
        </w:rPr>
        <w:lastRenderedPageBreak/>
        <w:t>六、我的书架</w:t>
      </w:r>
      <w:bookmarkEnd w:id="28"/>
    </w:p>
    <w:p w:rsidR="009C0A47" w:rsidRDefault="00322924">
      <w:pPr>
        <w:pStyle w:val="2"/>
        <w:spacing w:before="120" w:after="120"/>
        <w:rPr>
          <w:sz w:val="44"/>
          <w:szCs w:val="44"/>
        </w:rPr>
      </w:pPr>
      <w:bookmarkStart w:id="29" w:name="_Toc53407624"/>
      <w:r>
        <w:t>1.</w:t>
      </w:r>
      <w:r>
        <w:rPr>
          <w:rFonts w:hint="eastAsia"/>
        </w:rPr>
        <w:t>我的收藏</w:t>
      </w:r>
      <w:bookmarkEnd w:id="29"/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用户如需要收藏图书可以在图书详情页中点击收藏，也可以在检索页面点击收藏。收藏的图书可以在我的收藏中查看或者取消收藏。</w:t>
      </w:r>
    </w:p>
    <w:p w:rsidR="009C0A47" w:rsidRDefault="009C0A47"/>
    <w:p w:rsidR="009C0A47" w:rsidRDefault="00322924">
      <w:r>
        <w:rPr>
          <w:noProof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margin">
              <wp:posOffset>833120</wp:posOffset>
            </wp:positionH>
            <wp:positionV relativeFrom="paragraph">
              <wp:posOffset>9525</wp:posOffset>
            </wp:positionV>
            <wp:extent cx="4131945" cy="2181860"/>
            <wp:effectExtent l="0" t="0" r="1905" b="8890"/>
            <wp:wrapSquare wrapText="bothSides"/>
            <wp:docPr id="1048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4131945" cy="2181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322924">
      <w:r>
        <w:rPr>
          <w:noProof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margin">
              <wp:posOffset>798830</wp:posOffset>
            </wp:positionH>
            <wp:positionV relativeFrom="paragraph">
              <wp:posOffset>4445</wp:posOffset>
            </wp:positionV>
            <wp:extent cx="4157345" cy="2259965"/>
            <wp:effectExtent l="0" t="0" r="0" b="6985"/>
            <wp:wrapSquare wrapText="bothSides"/>
            <wp:docPr id="1049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4157345" cy="2259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>
      <w:pPr>
        <w:pStyle w:val="2"/>
      </w:pPr>
    </w:p>
    <w:p w:rsidR="009C0A47" w:rsidRDefault="00322924">
      <w:pPr>
        <w:pStyle w:val="2"/>
      </w:pPr>
      <w:bookmarkStart w:id="30" w:name="_Toc25156258"/>
      <w:bookmarkStart w:id="31" w:name="_Toc53407625"/>
      <w:r>
        <w:rPr>
          <w:noProof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4232910" cy="2106930"/>
            <wp:effectExtent l="0" t="0" r="0" b="7620"/>
            <wp:wrapSquare wrapText="bothSides"/>
            <wp:docPr id="1050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4232910" cy="2106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0"/>
      <w:bookmarkEnd w:id="31"/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  <w:ind w:firstLineChars="200" w:firstLine="480"/>
        <w:rPr>
          <w:sz w:val="24"/>
          <w:szCs w:val="24"/>
        </w:rPr>
      </w:pPr>
    </w:p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322924">
      <w:pPr>
        <w:pStyle w:val="2"/>
        <w:spacing w:before="120" w:after="120"/>
      </w:pPr>
      <w:bookmarkStart w:id="32" w:name="_Toc53407626"/>
      <w:r>
        <w:lastRenderedPageBreak/>
        <w:t>2.</w:t>
      </w:r>
      <w:r>
        <w:rPr>
          <w:rFonts w:hint="eastAsia"/>
        </w:rPr>
        <w:t>阅读历史</w:t>
      </w:r>
      <w:bookmarkEnd w:id="32"/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阅读历史记录用户在中医数字图书馆平台内阅读书籍的记录，可以点击“继续阅读”再次阅读书籍。</w:t>
      </w:r>
    </w:p>
    <w:p w:rsidR="009C0A47" w:rsidRDefault="009C0A47"/>
    <w:p w:rsidR="009C0A47" w:rsidRDefault="00322924">
      <w:r>
        <w:rPr>
          <w:noProof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61230" cy="1997074"/>
            <wp:effectExtent l="0" t="0" r="1270" b="3175"/>
            <wp:wrapSquare wrapText="bothSides"/>
            <wp:docPr id="1051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4761230" cy="19970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>
      <w:pPr>
        <w:pStyle w:val="2"/>
        <w:spacing w:before="120" w:after="120"/>
      </w:pPr>
    </w:p>
    <w:p w:rsidR="009C0A47" w:rsidRDefault="009C0A47"/>
    <w:p w:rsidR="009C0A47" w:rsidRDefault="00322924">
      <w:pPr>
        <w:pStyle w:val="2"/>
        <w:spacing w:before="120" w:after="120"/>
      </w:pPr>
      <w:bookmarkStart w:id="33" w:name="_Toc53407627"/>
      <w:r>
        <w:rPr>
          <w:rFonts w:hint="eastAsia"/>
        </w:rPr>
        <w:t>3.</w:t>
      </w:r>
      <w:r>
        <w:rPr>
          <w:rFonts w:hint="eastAsia"/>
        </w:rPr>
        <w:t>检索历史</w:t>
      </w:r>
      <w:bookmarkEnd w:id="33"/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检索历史记录用户检索查询记录，用户可以在检索记录里点击记录再次查询，也可以手动删除检索记录。</w:t>
      </w:r>
    </w:p>
    <w:p w:rsidR="009C0A47" w:rsidRDefault="009C0A47"/>
    <w:p w:rsidR="009C0A47" w:rsidRDefault="00322924">
      <w:r>
        <w:rPr>
          <w:noProof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72990" cy="1897380"/>
            <wp:effectExtent l="0" t="0" r="3810" b="7620"/>
            <wp:wrapSquare wrapText="bothSides"/>
            <wp:docPr id="1052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4872990" cy="1897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322924">
      <w:pPr>
        <w:pStyle w:val="1"/>
        <w:spacing w:before="120" w:after="120"/>
      </w:pPr>
      <w:bookmarkStart w:id="34" w:name="_Toc53407628"/>
      <w:r>
        <w:rPr>
          <w:rFonts w:hint="eastAsia"/>
        </w:rPr>
        <w:lastRenderedPageBreak/>
        <w:t>七、图书阅读</w:t>
      </w:r>
      <w:bookmarkEnd w:id="34"/>
    </w:p>
    <w:p w:rsidR="009C0A47" w:rsidRDefault="009C0A47"/>
    <w:p w:rsidR="009C0A47" w:rsidRDefault="0032292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扫描</w:t>
      </w:r>
      <w:r>
        <w:rPr>
          <w:sz w:val="24"/>
          <w:szCs w:val="24"/>
        </w:rPr>
        <w:t>PC</w:t>
      </w:r>
      <w:r>
        <w:rPr>
          <w:rFonts w:hint="eastAsia"/>
          <w:sz w:val="24"/>
          <w:szCs w:val="24"/>
        </w:rPr>
        <w:t>端图书详细页面的</w:t>
      </w:r>
      <w:proofErr w:type="gramStart"/>
      <w:r>
        <w:rPr>
          <w:rFonts w:hint="eastAsia"/>
          <w:sz w:val="24"/>
          <w:szCs w:val="24"/>
        </w:rPr>
        <w:t>二维码可以</w:t>
      </w:r>
      <w:proofErr w:type="gramEnd"/>
      <w:r>
        <w:rPr>
          <w:rFonts w:hint="eastAsia"/>
          <w:sz w:val="24"/>
          <w:szCs w:val="24"/>
        </w:rPr>
        <w:t>在手机</w:t>
      </w:r>
      <w:proofErr w:type="gramStart"/>
      <w:r>
        <w:rPr>
          <w:rFonts w:hint="eastAsia"/>
          <w:sz w:val="24"/>
          <w:szCs w:val="24"/>
        </w:rPr>
        <w:t>微信端</w:t>
      </w:r>
      <w:proofErr w:type="gramEnd"/>
      <w:r>
        <w:rPr>
          <w:rFonts w:hint="eastAsia"/>
          <w:sz w:val="24"/>
          <w:szCs w:val="24"/>
        </w:rPr>
        <w:t>阅读书籍。</w:t>
      </w:r>
    </w:p>
    <w:p w:rsidR="009C0A47" w:rsidRDefault="00322924">
      <w:r>
        <w:rPr>
          <w:noProof/>
        </w:rPr>
        <w:drawing>
          <wp:anchor distT="0" distB="0" distL="114300" distR="114300" simplePos="0" relativeHeight="3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4872355" cy="2159635"/>
            <wp:effectExtent l="0" t="0" r="4445" b="0"/>
            <wp:wrapSquare wrapText="bothSides"/>
            <wp:docPr id="1053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2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48723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9C0A47"/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在图书详情页面点击立即阅读进入阅读页面，阅读页面有以下功能：加入书签、目录、书签、划线或笔记、翻页模式切换、查询、上一页、下一页。（上一页和下一页可以滑动鼠标滑轮翻页）。</w:t>
      </w:r>
    </w:p>
    <w:p w:rsidR="009C0A47" w:rsidRDefault="009C0A47"/>
    <w:p w:rsidR="009C0A47" w:rsidRDefault="00322924">
      <w:r>
        <w:rPr>
          <w:noProof/>
        </w:rPr>
        <w:drawing>
          <wp:anchor distT="0" distB="0" distL="114300" distR="114300" simplePos="0" relativeHeight="3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886325" cy="2124710"/>
            <wp:effectExtent l="0" t="0" r="9525" b="8890"/>
            <wp:wrapSquare wrapText="bothSides"/>
            <wp:docPr id="1054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4886325" cy="2124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A47" w:rsidRDefault="009C0A47"/>
    <w:p w:rsidR="009C0A47" w:rsidRDefault="009C0A47"/>
    <w:p w:rsidR="009C0A47" w:rsidRDefault="009C0A47"/>
    <w:p w:rsidR="009C0A47" w:rsidRDefault="00322924">
      <w:pPr>
        <w:pStyle w:val="1"/>
        <w:spacing w:before="120" w:after="120"/>
      </w:pPr>
      <w:bookmarkStart w:id="35" w:name="_Toc53407629"/>
      <w:r>
        <w:rPr>
          <w:rFonts w:hint="eastAsia"/>
        </w:rPr>
        <w:t>八、检索功能</w:t>
      </w:r>
      <w:bookmarkEnd w:id="35"/>
    </w:p>
    <w:p w:rsidR="009C0A47" w:rsidRDefault="00322924">
      <w:pPr>
        <w:pStyle w:val="2"/>
        <w:spacing w:before="120" w:after="120"/>
      </w:pPr>
      <w:bookmarkStart w:id="36" w:name="_Toc53407630"/>
      <w:r>
        <w:t>1.</w:t>
      </w:r>
      <w:r>
        <w:rPr>
          <w:rFonts w:hint="eastAsia"/>
        </w:rPr>
        <w:t>普通检索</w:t>
      </w:r>
      <w:bookmarkEnd w:id="36"/>
    </w:p>
    <w:p w:rsidR="009C0A47" w:rsidRDefault="00322924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661059</wp:posOffset>
            </wp:positionV>
            <wp:extent cx="4787265" cy="1996440"/>
            <wp:effectExtent l="0" t="0" r="0" b="3810"/>
            <wp:wrapSquare wrapText="bothSides"/>
            <wp:docPr id="1055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4787265" cy="1996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在输入框中输入需要检索内容的关键词，点击检索即可获得相应内容。检索结果中可以通过选择图书分类和专题再次精</w:t>
      </w:r>
      <w:r>
        <w:rPr>
          <w:rFonts w:hint="eastAsia"/>
          <w:sz w:val="24"/>
          <w:szCs w:val="24"/>
        </w:rPr>
        <w:lastRenderedPageBreak/>
        <w:t>确筛选。</w:t>
      </w:r>
    </w:p>
    <w:p w:rsidR="009C0A47" w:rsidRDefault="009C0A47">
      <w:pPr>
        <w:pStyle w:val="2"/>
      </w:pPr>
    </w:p>
    <w:p w:rsidR="009C0A47" w:rsidRDefault="009C0A47">
      <w:pPr>
        <w:pStyle w:val="2"/>
      </w:pPr>
    </w:p>
    <w:p w:rsidR="009C0A47" w:rsidRDefault="009C0A47">
      <w:pPr>
        <w:pStyle w:val="2"/>
      </w:pPr>
    </w:p>
    <w:p w:rsidR="009C0A47" w:rsidRDefault="009C0A47">
      <w:pPr>
        <w:pStyle w:val="2"/>
      </w:pPr>
    </w:p>
    <w:p w:rsidR="009C0A47" w:rsidRDefault="00322924">
      <w:pPr>
        <w:pStyle w:val="2"/>
        <w:spacing w:before="120" w:after="120"/>
      </w:pPr>
      <w:bookmarkStart w:id="37" w:name="_Toc53407631"/>
      <w:r>
        <w:t>2.</w:t>
      </w:r>
      <w:r>
        <w:rPr>
          <w:rFonts w:hint="eastAsia"/>
        </w:rPr>
        <w:t>高级检索</w:t>
      </w:r>
      <w:bookmarkEnd w:id="37"/>
    </w:p>
    <w:p w:rsidR="009C0A47" w:rsidRDefault="0032292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高级检索可以对书名、作者、出版社、关键词、简介、正文等字段进行针对查询，查询结果和普通检索一样都可以按图书分类和专题再次筛选。（也可切换篇章查看篇章结果。）</w:t>
      </w:r>
    </w:p>
    <w:p w:rsidR="009C0A47" w:rsidRDefault="00322924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214629</wp:posOffset>
            </wp:positionV>
            <wp:extent cx="4796155" cy="1800225"/>
            <wp:effectExtent l="0" t="0" r="4445" b="9525"/>
            <wp:wrapSquare wrapText="bothSides"/>
            <wp:docPr id="1056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4796155" cy="180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0A47" w:rsidRDefault="009C0A47">
      <w:pPr>
        <w:spacing w:line="360" w:lineRule="auto"/>
        <w:rPr>
          <w:rFonts w:ascii="宋体" w:hAnsi="宋体"/>
          <w:sz w:val="24"/>
          <w:szCs w:val="24"/>
        </w:rPr>
      </w:pPr>
    </w:p>
    <w:p w:rsidR="009C0A47" w:rsidRDefault="009C0A47">
      <w:pPr>
        <w:spacing w:line="360" w:lineRule="auto"/>
        <w:rPr>
          <w:rFonts w:ascii="宋体" w:hAnsi="宋体"/>
          <w:sz w:val="24"/>
          <w:szCs w:val="24"/>
        </w:rPr>
      </w:pPr>
    </w:p>
    <w:p w:rsidR="009C0A47" w:rsidRDefault="00322924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1205865</wp:posOffset>
            </wp:positionV>
            <wp:extent cx="4893945" cy="1630045"/>
            <wp:effectExtent l="0" t="0" r="1905" b="8255"/>
            <wp:wrapSquare wrapText="bothSides"/>
            <wp:docPr id="1057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4893945" cy="1630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0A47" w:rsidRDefault="00322924">
      <w:pPr>
        <w:pStyle w:val="1"/>
        <w:spacing w:before="120" w:after="120"/>
      </w:pPr>
      <w:bookmarkStart w:id="38" w:name="_Toc53407632"/>
      <w:r>
        <w:rPr>
          <w:rFonts w:hint="eastAsia"/>
        </w:rPr>
        <w:t>九、</w:t>
      </w:r>
      <w:proofErr w:type="gramStart"/>
      <w:r>
        <w:rPr>
          <w:rFonts w:hint="eastAsia"/>
        </w:rPr>
        <w:t>微信版</w:t>
      </w:r>
      <w:bookmarkEnd w:id="38"/>
      <w:proofErr w:type="gramEnd"/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中医数字图书馆</w:t>
      </w:r>
      <w:proofErr w:type="gramStart"/>
      <w:r>
        <w:rPr>
          <w:rFonts w:hint="eastAsia"/>
          <w:sz w:val="24"/>
          <w:szCs w:val="24"/>
        </w:rPr>
        <w:t>微信版首页</w:t>
      </w:r>
      <w:proofErr w:type="gramEnd"/>
      <w:r>
        <w:rPr>
          <w:rFonts w:hint="eastAsia"/>
          <w:sz w:val="24"/>
          <w:szCs w:val="24"/>
        </w:rPr>
        <w:t>按专题、栏目对图书进行分区划分。首页顶部输入关键词可进行图书的搜索。</w:t>
      </w:r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点击专题可进入专题筛选页面。在专题分类页面点击左侧的专题或者分类进行对应条件的书籍筛选。</w:t>
      </w:r>
    </w:p>
    <w:p w:rsidR="009C0A47" w:rsidRDefault="00322924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margin">
              <wp:posOffset>3281045</wp:posOffset>
            </wp:positionH>
            <wp:positionV relativeFrom="paragraph">
              <wp:posOffset>71755</wp:posOffset>
            </wp:positionV>
            <wp:extent cx="1936750" cy="3244215"/>
            <wp:effectExtent l="0" t="0" r="6350" b="0"/>
            <wp:wrapSquare wrapText="bothSides"/>
            <wp:docPr id="1058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193675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9" behindDoc="0" locked="0" layoutInCell="1" allowOverlap="1">
            <wp:simplePos x="0" y="0"/>
            <wp:positionH relativeFrom="margin">
              <wp:posOffset>423545</wp:posOffset>
            </wp:positionH>
            <wp:positionV relativeFrom="paragraph">
              <wp:posOffset>52705</wp:posOffset>
            </wp:positionV>
            <wp:extent cx="1943100" cy="3313429"/>
            <wp:effectExtent l="0" t="0" r="0" b="1270"/>
            <wp:wrapSquare wrapText="bothSides"/>
            <wp:docPr id="1059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1943100" cy="331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9C0A47"/>
    <w:p w:rsidR="009C0A47" w:rsidRDefault="009C0A47">
      <w:pPr>
        <w:jc w:val="center"/>
      </w:pPr>
    </w:p>
    <w:p w:rsidR="009C0A47" w:rsidRDefault="009C0A47">
      <w:pPr>
        <w:jc w:val="center"/>
      </w:pPr>
    </w:p>
    <w:p w:rsidR="009C0A47" w:rsidRDefault="009C0A47"/>
    <w:p w:rsidR="009C0A47" w:rsidRDefault="009C0A47"/>
    <w:p w:rsidR="009C0A47" w:rsidRDefault="009C0A47"/>
    <w:p w:rsidR="009C0A47" w:rsidRDefault="009C0A47"/>
    <w:p w:rsidR="009C0A47" w:rsidRDefault="009C0A47">
      <w:pPr>
        <w:spacing w:line="360" w:lineRule="auto"/>
        <w:rPr>
          <w:sz w:val="24"/>
          <w:szCs w:val="24"/>
        </w:rPr>
      </w:pPr>
    </w:p>
    <w:p w:rsidR="009C0A47" w:rsidRDefault="0032292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可以在我的书架页面查看阅读历史和收藏记录。</w:t>
      </w:r>
    </w:p>
    <w:p w:rsidR="009C0A47" w:rsidRDefault="00322924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margin">
              <wp:posOffset>3983354</wp:posOffset>
            </wp:positionH>
            <wp:positionV relativeFrom="paragraph">
              <wp:posOffset>557777</wp:posOffset>
            </wp:positionV>
            <wp:extent cx="1962305" cy="3105149"/>
            <wp:effectExtent l="0" t="0" r="0" b="0"/>
            <wp:wrapSquare wrapText="bothSides"/>
            <wp:docPr id="1060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6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1962305" cy="310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453390</wp:posOffset>
            </wp:positionV>
            <wp:extent cx="1923415" cy="3186430"/>
            <wp:effectExtent l="0" t="0" r="635" b="0"/>
            <wp:wrapSquare wrapText="bothSides"/>
            <wp:docPr id="1061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192341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margin">
              <wp:posOffset>-186055</wp:posOffset>
            </wp:positionH>
            <wp:positionV relativeFrom="paragraph">
              <wp:posOffset>486410</wp:posOffset>
            </wp:positionV>
            <wp:extent cx="1905635" cy="3171823"/>
            <wp:effectExtent l="0" t="0" r="0" b="9525"/>
            <wp:wrapSquare wrapText="bothSides"/>
            <wp:docPr id="1062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1905635" cy="317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个人中心页面可以进行个人信息的编辑和留言反馈。</w:t>
      </w:r>
    </w:p>
    <w:p w:rsidR="009C0A47" w:rsidRDefault="009C0A47">
      <w:pPr>
        <w:widowControl/>
        <w:jc w:val="left"/>
        <w:rPr>
          <w:sz w:val="24"/>
          <w:szCs w:val="24"/>
        </w:rPr>
      </w:pPr>
    </w:p>
    <w:sectPr w:rsidR="009C0A47"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华文楷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AA0134C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>
    <w:nsid w:val="00000002"/>
    <w:multiLevelType w:val="hybridMultilevel"/>
    <w:tmpl w:val="E41CA72C"/>
    <w:lvl w:ilvl="0" w:tplc="4D4A8E3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E132880"/>
    <w:multiLevelType w:val="hybridMultilevel"/>
    <w:tmpl w:val="FAAE9AEC"/>
    <w:lvl w:ilvl="0" w:tplc="857C7384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A47"/>
    <w:rsid w:val="00322924"/>
    <w:rsid w:val="0077120A"/>
    <w:rsid w:val="009C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 w:cs="宋体"/>
      <w:b/>
      <w:bCs/>
      <w:sz w:val="32"/>
      <w:szCs w:val="32"/>
    </w:rPr>
  </w:style>
  <w:style w:type="paragraph" w:styleId="6">
    <w:name w:val="heading 6"/>
    <w:basedOn w:val="a"/>
    <w:next w:val="a"/>
    <w:link w:val="6Char"/>
    <w:qFormat/>
    <w:pPr>
      <w:keepNext/>
      <w:keepLines/>
      <w:widowControl/>
      <w:spacing w:before="240" w:after="64" w:line="317" w:lineRule="auto"/>
      <w:jc w:val="left"/>
      <w:outlineLvl w:val="5"/>
    </w:pPr>
    <w:rPr>
      <w:rFonts w:ascii="Arial" w:eastAsia="黑体" w:hAnsi="Arial"/>
      <w:b/>
      <w:kern w:val="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rPr>
      <w:rFonts w:ascii="Arial" w:eastAsia="黑体" w:hAnsi="Arial" w:cs="Times New Roman"/>
      <w:b/>
      <w:kern w:val="0"/>
      <w:sz w:val="24"/>
      <w:szCs w:val="24"/>
      <w:lang w:eastAsia="en-US" w:bidi="en-US"/>
    </w:rPr>
  </w:style>
  <w:style w:type="character" w:customStyle="1" w:styleId="2Char">
    <w:name w:val="标题 2 Char"/>
    <w:basedOn w:val="a0"/>
    <w:link w:val="2"/>
    <w:uiPriority w:val="9"/>
    <w:rPr>
      <w:rFonts w:ascii="Calibri Light" w:eastAsia="宋体" w:hAnsi="Calibri Light" w:cs="宋体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 w:cs="宋体"/>
      <w:b w:val="0"/>
      <w:bCs w:val="0"/>
      <w:color w:val="2E74B5"/>
      <w:kern w:val="0"/>
      <w:sz w:val="32"/>
      <w:szCs w:val="32"/>
    </w:rPr>
  </w:style>
  <w:style w:type="paragraph" w:styleId="20">
    <w:name w:val="toc 2"/>
    <w:basedOn w:val="a"/>
    <w:next w:val="a"/>
    <w:uiPriority w:val="39"/>
    <w:pPr>
      <w:widowControl/>
      <w:spacing w:after="100" w:line="259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uiPriority w:val="39"/>
    <w:pPr>
      <w:widowControl/>
      <w:spacing w:after="100" w:line="259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uiPriority w:val="39"/>
    <w:pPr>
      <w:widowControl/>
      <w:spacing w:after="100" w:line="259" w:lineRule="auto"/>
      <w:ind w:left="440"/>
      <w:jc w:val="left"/>
    </w:pPr>
    <w:rPr>
      <w:kern w:val="0"/>
      <w:sz w:val="22"/>
    </w:rPr>
  </w:style>
  <w:style w:type="character" w:styleId="a6">
    <w:name w:val="Hyperlink"/>
    <w:basedOn w:val="a0"/>
    <w:uiPriority w:val="99"/>
    <w:rPr>
      <w:color w:val="0563C1"/>
      <w:u w:val="single"/>
    </w:rPr>
  </w:style>
  <w:style w:type="paragraph" w:styleId="a7">
    <w:name w:val="Balloon Text"/>
    <w:basedOn w:val="a"/>
    <w:link w:val="Char1"/>
    <w:uiPriority w:val="9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 w:cs="宋体"/>
      <w:b/>
      <w:bCs/>
      <w:sz w:val="32"/>
      <w:szCs w:val="32"/>
    </w:rPr>
  </w:style>
  <w:style w:type="paragraph" w:styleId="6">
    <w:name w:val="heading 6"/>
    <w:basedOn w:val="a"/>
    <w:next w:val="a"/>
    <w:link w:val="6Char"/>
    <w:qFormat/>
    <w:pPr>
      <w:keepNext/>
      <w:keepLines/>
      <w:widowControl/>
      <w:spacing w:before="240" w:after="64" w:line="317" w:lineRule="auto"/>
      <w:jc w:val="left"/>
      <w:outlineLvl w:val="5"/>
    </w:pPr>
    <w:rPr>
      <w:rFonts w:ascii="Arial" w:eastAsia="黑体" w:hAnsi="Arial"/>
      <w:b/>
      <w:kern w:val="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rPr>
      <w:rFonts w:ascii="Arial" w:eastAsia="黑体" w:hAnsi="Arial" w:cs="Times New Roman"/>
      <w:b/>
      <w:kern w:val="0"/>
      <w:sz w:val="24"/>
      <w:szCs w:val="24"/>
      <w:lang w:eastAsia="en-US" w:bidi="en-US"/>
    </w:rPr>
  </w:style>
  <w:style w:type="character" w:customStyle="1" w:styleId="2Char">
    <w:name w:val="标题 2 Char"/>
    <w:basedOn w:val="a0"/>
    <w:link w:val="2"/>
    <w:uiPriority w:val="9"/>
    <w:rPr>
      <w:rFonts w:ascii="Calibri Light" w:eastAsia="宋体" w:hAnsi="Calibri Light" w:cs="宋体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 w:cs="宋体"/>
      <w:b w:val="0"/>
      <w:bCs w:val="0"/>
      <w:color w:val="2E74B5"/>
      <w:kern w:val="0"/>
      <w:sz w:val="32"/>
      <w:szCs w:val="32"/>
    </w:rPr>
  </w:style>
  <w:style w:type="paragraph" w:styleId="20">
    <w:name w:val="toc 2"/>
    <w:basedOn w:val="a"/>
    <w:next w:val="a"/>
    <w:uiPriority w:val="39"/>
    <w:pPr>
      <w:widowControl/>
      <w:spacing w:after="100" w:line="259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uiPriority w:val="39"/>
    <w:pPr>
      <w:widowControl/>
      <w:spacing w:after="100" w:line="259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uiPriority w:val="39"/>
    <w:pPr>
      <w:widowControl/>
      <w:spacing w:after="100" w:line="259" w:lineRule="auto"/>
      <w:ind w:left="440"/>
      <w:jc w:val="left"/>
    </w:pPr>
    <w:rPr>
      <w:kern w:val="0"/>
      <w:sz w:val="22"/>
    </w:rPr>
  </w:style>
  <w:style w:type="character" w:styleId="a6">
    <w:name w:val="Hyperlink"/>
    <w:basedOn w:val="a0"/>
    <w:uiPriority w:val="99"/>
    <w:rPr>
      <w:color w:val="0563C1"/>
      <w:u w:val="single"/>
    </w:rPr>
  </w:style>
  <w:style w:type="paragraph" w:styleId="a7">
    <w:name w:val="Balloon Text"/>
    <w:basedOn w:val="a"/>
    <w:link w:val="Char1"/>
    <w:uiPriority w:val="9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34092-BD5C-4CD2-84FD-E57B1762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554</Words>
  <Characters>3161</Characters>
  <Application>Microsoft Office Word</Application>
  <DocSecurity>0</DocSecurity>
  <Lines>26</Lines>
  <Paragraphs>7</Paragraphs>
  <ScaleCrop>false</ScaleCrop>
  <Company>china</Company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178</cp:revision>
  <cp:lastPrinted>2020-05-19T01:16:00Z</cp:lastPrinted>
  <dcterms:created xsi:type="dcterms:W3CDTF">2019-11-11T07:32:00Z</dcterms:created>
  <dcterms:modified xsi:type="dcterms:W3CDTF">2023-09-06T00:43:00Z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efe52b9ec01b429a8353c4f0acb7a7ed_23</vt:lpwstr>
  </property>
</Properties>
</file>